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B4040" w14:textId="77777777" w:rsidR="004E5CA6" w:rsidRPr="00FE6857" w:rsidRDefault="00000000">
      <w:pPr>
        <w:spacing w:after="16"/>
        <w:ind w:right="-29"/>
        <w:jc w:val="right"/>
        <w:rPr>
          <w:sz w:val="20"/>
          <w:szCs w:val="20"/>
        </w:rPr>
      </w:pPr>
      <w:r w:rsidRPr="00FE6857">
        <w:rPr>
          <w:rFonts w:eastAsia="Times New Roman"/>
          <w:i/>
          <w:sz w:val="20"/>
          <w:szCs w:val="20"/>
        </w:rPr>
        <w:t xml:space="preserve">                                                                                              </w:t>
      </w:r>
    </w:p>
    <w:p w14:paraId="4D899A65" w14:textId="77777777" w:rsidR="004E5CA6" w:rsidRPr="00FE6857" w:rsidRDefault="004E5CA6">
      <w:pPr>
        <w:spacing w:after="0" w:line="240" w:lineRule="auto"/>
        <w:ind w:left="5443" w:right="567"/>
        <w:rPr>
          <w:rFonts w:eastAsia="Times New Roman"/>
          <w:i/>
          <w:sz w:val="20"/>
          <w:szCs w:val="20"/>
        </w:rPr>
      </w:pPr>
    </w:p>
    <w:p w14:paraId="32F4F5CD" w14:textId="77777777" w:rsidR="004E5CA6" w:rsidRPr="00FE6857" w:rsidRDefault="004E5CA6">
      <w:pPr>
        <w:spacing w:after="0" w:line="240" w:lineRule="auto"/>
        <w:ind w:left="5443" w:right="567"/>
        <w:rPr>
          <w:rFonts w:eastAsia="Times New Roman"/>
          <w:i/>
          <w:sz w:val="20"/>
          <w:szCs w:val="20"/>
        </w:rPr>
      </w:pPr>
    </w:p>
    <w:p w14:paraId="7A867C88" w14:textId="77777777" w:rsidR="004E5CA6" w:rsidRPr="00FE6857" w:rsidRDefault="00000000">
      <w:pPr>
        <w:spacing w:after="60"/>
        <w:ind w:left="-340"/>
        <w:jc w:val="center"/>
        <w:rPr>
          <w:sz w:val="20"/>
          <w:szCs w:val="20"/>
        </w:rPr>
      </w:pPr>
      <w:r w:rsidRPr="00FE6857">
        <w:rPr>
          <w:b/>
          <w:bCs/>
          <w:sz w:val="20"/>
          <w:szCs w:val="20"/>
        </w:rPr>
        <w:t>KARTA PRZEDMIOTU</w:t>
      </w:r>
      <w:r w:rsidRPr="00FE6857">
        <w:rPr>
          <w:sz w:val="20"/>
          <w:szCs w:val="20"/>
        </w:rPr>
        <w:t xml:space="preserve"> </w:t>
      </w:r>
    </w:p>
    <w:p w14:paraId="14645D0D" w14:textId="77777777" w:rsidR="004E5CA6" w:rsidRPr="00FE6857" w:rsidRDefault="00000000">
      <w:pPr>
        <w:spacing w:after="0"/>
        <w:ind w:right="469"/>
        <w:jc w:val="center"/>
        <w:rPr>
          <w:sz w:val="20"/>
          <w:szCs w:val="20"/>
        </w:rPr>
      </w:pPr>
      <w:r w:rsidRPr="00FE6857">
        <w:rPr>
          <w:rFonts w:eastAsia="Times New Roman"/>
          <w:b/>
          <w:sz w:val="20"/>
          <w:szCs w:val="20"/>
        </w:rPr>
        <w:t xml:space="preserve"> </w:t>
      </w:r>
    </w:p>
    <w:tbl>
      <w:tblPr>
        <w:tblStyle w:val="TableGrid"/>
        <w:tblW w:w="9747" w:type="dxa"/>
        <w:tblInd w:w="-108" w:type="dxa"/>
        <w:tblLayout w:type="fixed"/>
        <w:tblCellMar>
          <w:top w:w="7" w:type="dxa"/>
          <w:left w:w="106" w:type="dxa"/>
          <w:right w:w="149" w:type="dxa"/>
        </w:tblCellMar>
        <w:tblLook w:val="04A0" w:firstRow="1" w:lastRow="0" w:firstColumn="1" w:lastColumn="0" w:noHBand="0" w:noVBand="1"/>
      </w:tblPr>
      <w:tblGrid>
        <w:gridCol w:w="1953"/>
        <w:gridCol w:w="1276"/>
        <w:gridCol w:w="6518"/>
      </w:tblGrid>
      <w:tr w:rsidR="004E5CA6" w:rsidRPr="00FE6857" w14:paraId="5D04D69E" w14:textId="77777777">
        <w:trPr>
          <w:trHeight w:val="293"/>
        </w:trPr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28813" w14:textId="77777777" w:rsidR="004E5CA6" w:rsidRPr="00FE6857" w:rsidRDefault="00000000">
            <w:pPr>
              <w:widowControl w:val="0"/>
              <w:spacing w:after="0"/>
              <w:ind w:left="3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 xml:space="preserve">Kod przedmiotu </w:t>
            </w:r>
          </w:p>
        </w:tc>
        <w:tc>
          <w:tcPr>
            <w:tcW w:w="7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E3B1E44" w14:textId="23EC7815" w:rsidR="004E5CA6" w:rsidRPr="00FE6857" w:rsidRDefault="00CB0530">
            <w:pPr>
              <w:widowControl w:val="0"/>
              <w:spacing w:after="0"/>
              <w:ind w:left="89"/>
              <w:jc w:val="center"/>
              <w:rPr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>0212.2.EDUP1.B.PR</w:t>
            </w:r>
            <w:r w:rsidR="00000000" w:rsidRPr="00FE6857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4E5CA6" w:rsidRPr="00FE6857" w14:paraId="77A18781" w14:textId="77777777">
        <w:trPr>
          <w:trHeight w:val="294"/>
        </w:trPr>
        <w:tc>
          <w:tcPr>
            <w:tcW w:w="1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A42EB" w14:textId="77777777" w:rsidR="004E5CA6" w:rsidRPr="00FE6857" w:rsidRDefault="00000000">
            <w:pPr>
              <w:widowControl w:val="0"/>
              <w:spacing w:after="0"/>
              <w:ind w:left="3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>Nazwa przedmiotu w języku</w:t>
            </w:r>
            <w:r w:rsidRPr="00FE6857">
              <w:rPr>
                <w:rFonts w:eastAsia="Times New Roman"/>
                <w:sz w:val="20"/>
                <w:szCs w:val="20"/>
              </w:rPr>
              <w:t xml:space="preserve"> </w:t>
            </w:r>
            <w:r w:rsidRPr="00FE6857">
              <w:rPr>
                <w:rFonts w:eastAsia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5EAD8" w14:textId="77777777" w:rsidR="004E5CA6" w:rsidRPr="00FE6857" w:rsidRDefault="00000000">
            <w:pPr>
              <w:widowControl w:val="0"/>
              <w:spacing w:after="0"/>
              <w:ind w:left="38"/>
              <w:jc w:val="center"/>
              <w:rPr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 xml:space="preserve">polskim </w:t>
            </w:r>
          </w:p>
        </w:tc>
        <w:tc>
          <w:tcPr>
            <w:tcW w:w="6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11C3F" w14:textId="77777777" w:rsidR="004E5CA6" w:rsidRDefault="00000000">
            <w:pPr>
              <w:widowControl w:val="0"/>
              <w:spacing w:after="0"/>
              <w:ind w:right="3062"/>
              <w:jc w:val="both"/>
              <w:rPr>
                <w:rFonts w:eastAsia="Times New Roman"/>
                <w:b/>
                <w:i/>
                <w:sz w:val="20"/>
                <w:szCs w:val="20"/>
              </w:rPr>
            </w:pPr>
            <w:r w:rsidRPr="00FE6857">
              <w:rPr>
                <w:rFonts w:eastAsia="Times New Roman"/>
                <w:b/>
                <w:i/>
                <w:sz w:val="20"/>
                <w:szCs w:val="20"/>
              </w:rPr>
              <w:t xml:space="preserve"> </w:t>
            </w:r>
            <w:r w:rsidR="00CB0530" w:rsidRPr="00FE6857">
              <w:rPr>
                <w:rFonts w:eastAsia="Times New Roman"/>
                <w:b/>
                <w:i/>
                <w:sz w:val="20"/>
                <w:szCs w:val="20"/>
              </w:rPr>
              <w:t>Podstawy rysunku</w:t>
            </w:r>
          </w:p>
          <w:p w14:paraId="549F2028" w14:textId="5187A953" w:rsidR="00FC3633" w:rsidRPr="00FE6857" w:rsidRDefault="00FC3633">
            <w:pPr>
              <w:widowControl w:val="0"/>
              <w:spacing w:after="0"/>
              <w:ind w:right="306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FC3633">
              <w:rPr>
                <w:sz w:val="20"/>
                <w:szCs w:val="20"/>
              </w:rPr>
              <w:t>asics of drawing</w:t>
            </w:r>
          </w:p>
        </w:tc>
      </w:tr>
      <w:tr w:rsidR="004E5CA6" w:rsidRPr="00FE6857" w14:paraId="20DFBDCC" w14:textId="77777777">
        <w:trPr>
          <w:trHeight w:val="295"/>
        </w:trPr>
        <w:tc>
          <w:tcPr>
            <w:tcW w:w="19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84C10" w14:textId="77777777" w:rsidR="004E5CA6" w:rsidRPr="00FE6857" w:rsidRDefault="004E5CA6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AC061" w14:textId="77777777" w:rsidR="004E5CA6" w:rsidRPr="00FE6857" w:rsidRDefault="00000000">
            <w:pPr>
              <w:widowControl w:val="0"/>
              <w:spacing w:after="0"/>
              <w:ind w:left="40"/>
              <w:jc w:val="center"/>
              <w:rPr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 xml:space="preserve">angielskim </w:t>
            </w:r>
          </w:p>
        </w:tc>
        <w:tc>
          <w:tcPr>
            <w:tcW w:w="65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3166B" w14:textId="77777777" w:rsidR="004E5CA6" w:rsidRPr="00FE6857" w:rsidRDefault="004E5CA6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</w:tr>
    </w:tbl>
    <w:p w14:paraId="4280F40E" w14:textId="77777777" w:rsidR="004E5CA6" w:rsidRPr="00FE6857" w:rsidRDefault="00000000">
      <w:pPr>
        <w:spacing w:after="0"/>
        <w:rPr>
          <w:sz w:val="20"/>
          <w:szCs w:val="20"/>
        </w:rPr>
      </w:pPr>
      <w:r w:rsidRPr="00FE6857">
        <w:rPr>
          <w:rFonts w:eastAsia="Times New Roman"/>
          <w:b/>
          <w:sz w:val="20"/>
          <w:szCs w:val="20"/>
        </w:rPr>
        <w:t xml:space="preserve"> </w:t>
      </w:r>
    </w:p>
    <w:p w14:paraId="681F98B9" w14:textId="77777777" w:rsidR="004E5CA6" w:rsidRPr="00FE6857" w:rsidRDefault="00000000">
      <w:pPr>
        <w:numPr>
          <w:ilvl w:val="0"/>
          <w:numId w:val="1"/>
        </w:numPr>
        <w:spacing w:after="3"/>
        <w:ind w:hanging="348"/>
        <w:rPr>
          <w:sz w:val="20"/>
          <w:szCs w:val="20"/>
        </w:rPr>
      </w:pPr>
      <w:r w:rsidRPr="00FE6857">
        <w:rPr>
          <w:rFonts w:eastAsia="Times New Roman"/>
          <w:b/>
          <w:sz w:val="20"/>
          <w:szCs w:val="20"/>
        </w:rPr>
        <w:t xml:space="preserve">USYTUOWANIE PRZEDMIOTU W SYSTEMIE STUDIÓW </w:t>
      </w:r>
    </w:p>
    <w:tbl>
      <w:tblPr>
        <w:tblStyle w:val="TableGrid"/>
        <w:tblW w:w="9748" w:type="dxa"/>
        <w:tblInd w:w="-108" w:type="dxa"/>
        <w:tblLayout w:type="fixed"/>
        <w:tblCellMar>
          <w:top w:w="8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4362"/>
        <w:gridCol w:w="5386"/>
      </w:tblGrid>
      <w:tr w:rsidR="004E5CA6" w:rsidRPr="00FE6857" w14:paraId="5D32DB18" w14:textId="77777777">
        <w:trPr>
          <w:trHeight w:val="293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2D0AB" w14:textId="77777777" w:rsidR="004E5CA6" w:rsidRPr="00FE6857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 xml:space="preserve">1.1. Kierunek studiów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BF354" w14:textId="77777777" w:rsidR="004E5CA6" w:rsidRPr="00FE6857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>Sztuki plastyczne</w:t>
            </w:r>
          </w:p>
        </w:tc>
      </w:tr>
      <w:tr w:rsidR="004E5CA6" w:rsidRPr="00FE6857" w14:paraId="509C5919" w14:textId="77777777">
        <w:trPr>
          <w:trHeight w:val="295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C120C" w14:textId="77777777" w:rsidR="004E5CA6" w:rsidRPr="00FE6857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 xml:space="preserve">1.2. Forma studiów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D002C" w14:textId="77777777" w:rsidR="004E5CA6" w:rsidRPr="00FE6857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>Stacjonarne</w:t>
            </w:r>
          </w:p>
        </w:tc>
      </w:tr>
      <w:tr w:rsidR="004E5CA6" w:rsidRPr="00FE6857" w14:paraId="4C86296F" w14:textId="77777777">
        <w:trPr>
          <w:trHeight w:val="293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2FF00" w14:textId="77777777" w:rsidR="004E5CA6" w:rsidRPr="00FE6857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 xml:space="preserve">1.3. Poziom studiów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D7174" w14:textId="091C9B84" w:rsidR="004E5CA6" w:rsidRPr="00FE6857" w:rsidRDefault="00CB0530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sz w:val="20"/>
                <w:szCs w:val="20"/>
              </w:rPr>
              <w:t>I</w:t>
            </w:r>
          </w:p>
        </w:tc>
      </w:tr>
      <w:tr w:rsidR="004E5CA6" w:rsidRPr="00FE6857" w14:paraId="3C31DB23" w14:textId="77777777">
        <w:trPr>
          <w:trHeight w:val="295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6D4D" w14:textId="77777777" w:rsidR="004E5CA6" w:rsidRPr="00FE6857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 xml:space="preserve">1.4. Profil studiów*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E04FB" w14:textId="77777777" w:rsidR="004E5CA6" w:rsidRPr="00FE6857" w:rsidRDefault="00000000">
            <w:pPr>
              <w:spacing w:after="0"/>
              <w:rPr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>Ogólnoakademicki</w:t>
            </w:r>
          </w:p>
        </w:tc>
      </w:tr>
      <w:tr w:rsidR="004E5CA6" w:rsidRPr="00FE6857" w14:paraId="458317BB" w14:textId="77777777">
        <w:trPr>
          <w:trHeight w:val="293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0B244" w14:textId="77777777" w:rsidR="004E5CA6" w:rsidRPr="00FE6857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 xml:space="preserve">1.5. Osoba przygotowująca kartę przedmiotu      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3D1C4" w14:textId="2D3BABE2" w:rsidR="004E5CA6" w:rsidRPr="00FE6857" w:rsidRDefault="00CB0530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sz w:val="20"/>
                <w:szCs w:val="20"/>
              </w:rPr>
              <w:t>dr hab. Katarzyna Ziołowicz, prof. UJK</w:t>
            </w:r>
          </w:p>
        </w:tc>
      </w:tr>
      <w:tr w:rsidR="004E5CA6" w:rsidRPr="00FE6857" w14:paraId="1096BB17" w14:textId="77777777">
        <w:trPr>
          <w:trHeight w:val="295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23E5E" w14:textId="77777777" w:rsidR="004E5CA6" w:rsidRPr="00FE6857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 xml:space="preserve">1.6. Kontakt 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F8966" w14:textId="593A0C40" w:rsidR="004E5CA6" w:rsidRPr="00FE6857" w:rsidRDefault="00CB0530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sz w:val="20"/>
                <w:szCs w:val="20"/>
              </w:rPr>
              <w:t>katrzyna.ziolowicz@ujk.edu.pl</w:t>
            </w:r>
          </w:p>
        </w:tc>
      </w:tr>
    </w:tbl>
    <w:p w14:paraId="01941B34" w14:textId="77777777" w:rsidR="004E5CA6" w:rsidRPr="00FE6857" w:rsidRDefault="00000000">
      <w:pPr>
        <w:spacing w:after="42"/>
        <w:rPr>
          <w:sz w:val="20"/>
          <w:szCs w:val="20"/>
        </w:rPr>
      </w:pPr>
      <w:r w:rsidRPr="00FE6857">
        <w:rPr>
          <w:rFonts w:eastAsia="Times New Roman"/>
          <w:b/>
          <w:sz w:val="20"/>
          <w:szCs w:val="20"/>
        </w:rPr>
        <w:t xml:space="preserve"> </w:t>
      </w:r>
    </w:p>
    <w:p w14:paraId="29E4560F" w14:textId="77777777" w:rsidR="004E5CA6" w:rsidRPr="00FE6857" w:rsidRDefault="00000000">
      <w:pPr>
        <w:numPr>
          <w:ilvl w:val="0"/>
          <w:numId w:val="1"/>
        </w:numPr>
        <w:spacing w:after="3"/>
        <w:ind w:hanging="348"/>
        <w:rPr>
          <w:sz w:val="20"/>
          <w:szCs w:val="20"/>
        </w:rPr>
      </w:pPr>
      <w:r w:rsidRPr="00FE6857">
        <w:rPr>
          <w:rFonts w:eastAsia="Times New Roman"/>
          <w:b/>
          <w:sz w:val="20"/>
          <w:szCs w:val="20"/>
        </w:rPr>
        <w:t xml:space="preserve">OGÓLNA CHARAKTERYSTYKA PRZEDMIOTU </w:t>
      </w:r>
    </w:p>
    <w:tbl>
      <w:tblPr>
        <w:tblStyle w:val="TableGrid"/>
        <w:tblW w:w="9748" w:type="dxa"/>
        <w:tblInd w:w="-108" w:type="dxa"/>
        <w:tblLayout w:type="fixed"/>
        <w:tblCellMar>
          <w:top w:w="1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362"/>
        <w:gridCol w:w="5386"/>
      </w:tblGrid>
      <w:tr w:rsidR="004E5CA6" w:rsidRPr="00FE6857" w14:paraId="30DBC225" w14:textId="77777777">
        <w:trPr>
          <w:trHeight w:val="293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651D2" w14:textId="77777777" w:rsidR="004E5CA6" w:rsidRPr="00FE6857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 xml:space="preserve">2.1. Język wykładowy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DB87F" w14:textId="520D65EB" w:rsidR="004E5CA6" w:rsidRPr="00FE6857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 w:rsidR="00CB0530" w:rsidRPr="00FE6857">
              <w:rPr>
                <w:rFonts w:eastAsia="Times New Roman"/>
                <w:b/>
                <w:sz w:val="20"/>
                <w:szCs w:val="20"/>
              </w:rPr>
              <w:t>polski</w:t>
            </w:r>
          </w:p>
        </w:tc>
      </w:tr>
      <w:tr w:rsidR="004E5CA6" w:rsidRPr="00FE6857" w14:paraId="5C4F53BC" w14:textId="77777777">
        <w:trPr>
          <w:trHeight w:val="295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3CF64" w14:textId="77777777" w:rsidR="004E5CA6" w:rsidRPr="00FE6857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 xml:space="preserve">2.2. Wymagania wstępne*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83A40" w14:textId="6D9EC398" w:rsidR="004E5CA6" w:rsidRPr="00FE6857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 xml:space="preserve"> </w:t>
            </w:r>
            <w:r w:rsidR="00CB0530" w:rsidRPr="00FE6857">
              <w:rPr>
                <w:rFonts w:eastAsia="Times New Roman"/>
                <w:sz w:val="20"/>
                <w:szCs w:val="20"/>
              </w:rPr>
              <w:t>brak</w:t>
            </w:r>
          </w:p>
        </w:tc>
      </w:tr>
    </w:tbl>
    <w:p w14:paraId="6A4C2CC3" w14:textId="77777777" w:rsidR="004E5CA6" w:rsidRPr="00FE6857" w:rsidRDefault="00000000">
      <w:pPr>
        <w:spacing w:after="41"/>
        <w:rPr>
          <w:sz w:val="20"/>
          <w:szCs w:val="20"/>
        </w:rPr>
      </w:pPr>
      <w:r w:rsidRPr="00FE6857">
        <w:rPr>
          <w:rFonts w:eastAsia="Times New Roman"/>
          <w:b/>
          <w:sz w:val="20"/>
          <w:szCs w:val="20"/>
        </w:rPr>
        <w:t xml:space="preserve"> </w:t>
      </w:r>
    </w:p>
    <w:p w14:paraId="075E210A" w14:textId="77777777" w:rsidR="004E5CA6" w:rsidRPr="00FE6857" w:rsidRDefault="00000000">
      <w:pPr>
        <w:numPr>
          <w:ilvl w:val="0"/>
          <w:numId w:val="1"/>
        </w:numPr>
        <w:spacing w:after="3"/>
        <w:ind w:hanging="348"/>
        <w:rPr>
          <w:sz w:val="20"/>
          <w:szCs w:val="20"/>
        </w:rPr>
      </w:pPr>
      <w:r w:rsidRPr="00FE6857">
        <w:rPr>
          <w:rFonts w:eastAsia="Times New Roman"/>
          <w:b/>
          <w:sz w:val="20"/>
          <w:szCs w:val="20"/>
        </w:rPr>
        <w:t xml:space="preserve">SZCZEGÓŁOWA CHARAKTERYSTYKA PRZEDMIOTU </w:t>
      </w:r>
    </w:p>
    <w:tbl>
      <w:tblPr>
        <w:tblStyle w:val="TableGrid"/>
        <w:tblW w:w="9748" w:type="dxa"/>
        <w:tblInd w:w="-108" w:type="dxa"/>
        <w:tblLayout w:type="fixed"/>
        <w:tblCellMar>
          <w:top w:w="8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1525"/>
        <w:gridCol w:w="1767"/>
        <w:gridCol w:w="6456"/>
      </w:tblGrid>
      <w:tr w:rsidR="004E5CA6" w:rsidRPr="00FE6857" w14:paraId="5FEE36AD" w14:textId="77777777">
        <w:trPr>
          <w:trHeight w:val="295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63B33" w14:textId="77777777" w:rsidR="004E5CA6" w:rsidRPr="00FE6857" w:rsidRDefault="00000000">
            <w:pPr>
              <w:widowControl w:val="0"/>
              <w:spacing w:after="0"/>
              <w:ind w:left="3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>3.1.</w:t>
            </w:r>
            <w:r w:rsidRPr="00FE6857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Pr="00FE6857">
              <w:rPr>
                <w:rFonts w:eastAsia="Times New Roman"/>
                <w:b/>
                <w:sz w:val="20"/>
                <w:szCs w:val="20"/>
              </w:rPr>
              <w:t xml:space="preserve">Forma zajęć  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9E0B3" w14:textId="151140B4" w:rsidR="004E5CA6" w:rsidRPr="00FE6857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 xml:space="preserve"> </w:t>
            </w:r>
            <w:r w:rsidR="00CB0530" w:rsidRPr="00FE6857">
              <w:rPr>
                <w:rFonts w:eastAsia="Times New Roman"/>
                <w:sz w:val="20"/>
                <w:szCs w:val="20"/>
              </w:rPr>
              <w:t xml:space="preserve">Ćwiczenia </w:t>
            </w:r>
            <w:r w:rsidR="00FE6857">
              <w:rPr>
                <w:rFonts w:eastAsia="Times New Roman"/>
                <w:sz w:val="20"/>
                <w:szCs w:val="20"/>
              </w:rPr>
              <w:t>specjalistyczne</w:t>
            </w:r>
          </w:p>
        </w:tc>
      </w:tr>
      <w:tr w:rsidR="004E5CA6" w:rsidRPr="00FE6857" w14:paraId="517826F8" w14:textId="77777777">
        <w:trPr>
          <w:trHeight w:val="293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46A3B" w14:textId="77777777" w:rsidR="004E5CA6" w:rsidRPr="00FE6857" w:rsidRDefault="00000000">
            <w:pPr>
              <w:widowControl w:val="0"/>
              <w:spacing w:after="0"/>
              <w:ind w:left="3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>3.2.</w:t>
            </w:r>
            <w:r w:rsidRPr="00FE6857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Pr="00FE6857">
              <w:rPr>
                <w:rFonts w:eastAsia="Times New Roman"/>
                <w:b/>
                <w:sz w:val="20"/>
                <w:szCs w:val="20"/>
              </w:rPr>
              <w:t xml:space="preserve">Miejsce realizacji zajęć 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C3C0A" w14:textId="46F8A5DC" w:rsidR="004E5CA6" w:rsidRPr="00FE6857" w:rsidRDefault="00CB0530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>Pracownie specjalistyczne ISW UJK, działania w plenerze</w:t>
            </w:r>
            <w:r w:rsidR="00000000" w:rsidRPr="00FE6857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4E5CA6" w:rsidRPr="00FE6857" w14:paraId="1B7DC305" w14:textId="77777777">
        <w:trPr>
          <w:trHeight w:val="295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BE20C" w14:textId="77777777" w:rsidR="004E5CA6" w:rsidRPr="00FE6857" w:rsidRDefault="00000000">
            <w:pPr>
              <w:widowControl w:val="0"/>
              <w:spacing w:after="0"/>
              <w:ind w:left="3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>3.3.</w:t>
            </w:r>
            <w:r w:rsidRPr="00FE6857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Pr="00FE6857">
              <w:rPr>
                <w:rFonts w:eastAsia="Times New Roman"/>
                <w:b/>
                <w:sz w:val="20"/>
                <w:szCs w:val="20"/>
              </w:rPr>
              <w:t xml:space="preserve">Forma zaliczenia zajęć 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B93B0" w14:textId="7BBCF414" w:rsidR="004E5CA6" w:rsidRPr="00FE6857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 xml:space="preserve"> </w:t>
            </w:r>
            <w:r w:rsidR="008D1DE4" w:rsidRPr="00FE6857">
              <w:rPr>
                <w:rFonts w:eastAsia="Times New Roman"/>
                <w:sz w:val="20"/>
                <w:szCs w:val="20"/>
              </w:rPr>
              <w:t>I sem. Zaliczenie z ocena, II sem. egzamin</w:t>
            </w:r>
          </w:p>
        </w:tc>
      </w:tr>
      <w:tr w:rsidR="008D1DE4" w:rsidRPr="00FE6857" w14:paraId="407D0427" w14:textId="77777777">
        <w:trPr>
          <w:trHeight w:val="293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F68DD" w14:textId="77777777" w:rsidR="008D1DE4" w:rsidRPr="00FE6857" w:rsidRDefault="008D1DE4" w:rsidP="008D1DE4">
            <w:pPr>
              <w:widowControl w:val="0"/>
              <w:spacing w:after="0"/>
              <w:ind w:left="3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>3.4.</w:t>
            </w:r>
            <w:r w:rsidRPr="00FE6857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Pr="00FE6857">
              <w:rPr>
                <w:rFonts w:eastAsia="Times New Roman"/>
                <w:b/>
                <w:sz w:val="20"/>
                <w:szCs w:val="20"/>
              </w:rPr>
              <w:t xml:space="preserve">Metody dydaktyczne 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A0605" w14:textId="77777777" w:rsidR="008D1DE4" w:rsidRPr="00FE6857" w:rsidRDefault="008D1DE4" w:rsidP="008D1DE4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 w:rsidRPr="00FE6857">
              <w:rPr>
                <w:rFonts w:ascii="Calibri" w:hAnsi="Calibri" w:cs="Calibri"/>
                <w:sz w:val="20"/>
                <w:szCs w:val="20"/>
              </w:rPr>
              <w:t xml:space="preserve">Metody podające: opis, instruktaż, </w:t>
            </w:r>
          </w:p>
          <w:p w14:paraId="3D65E64D" w14:textId="77777777" w:rsidR="008D1DE4" w:rsidRPr="00FE6857" w:rsidRDefault="008D1DE4" w:rsidP="008D1DE4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 w:rsidRPr="00FE6857">
              <w:rPr>
                <w:rFonts w:ascii="Calibri" w:hAnsi="Calibri" w:cs="Calibri"/>
                <w:sz w:val="20"/>
                <w:szCs w:val="20"/>
              </w:rPr>
              <w:t>Metody problemowe: dyskusja,</w:t>
            </w:r>
          </w:p>
          <w:p w14:paraId="0940F4D0" w14:textId="77777777" w:rsidR="008D1DE4" w:rsidRPr="00FE6857" w:rsidRDefault="008D1DE4" w:rsidP="008D1DE4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 w:rsidRPr="00FE6857">
              <w:rPr>
                <w:rFonts w:ascii="Calibri" w:hAnsi="Calibri" w:cs="Calibri"/>
                <w:sz w:val="20"/>
                <w:szCs w:val="20"/>
              </w:rPr>
              <w:t>Metody eksponujące: pokaz, demonstracja</w:t>
            </w:r>
          </w:p>
          <w:p w14:paraId="5E56BC27" w14:textId="1BFC8510" w:rsidR="008D1DE4" w:rsidRPr="00FE6857" w:rsidRDefault="008D1DE4" w:rsidP="008D1DE4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sz w:val="20"/>
                <w:szCs w:val="20"/>
              </w:rPr>
              <w:t>Metody praktyczne: ćwiczenia praktyczne, korekta</w:t>
            </w:r>
          </w:p>
        </w:tc>
      </w:tr>
      <w:tr w:rsidR="008D1DE4" w:rsidRPr="00FE6857" w14:paraId="33BA032F" w14:textId="77777777">
        <w:trPr>
          <w:trHeight w:val="295"/>
        </w:trPr>
        <w:tc>
          <w:tcPr>
            <w:tcW w:w="1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519CC" w14:textId="77777777" w:rsidR="008D1DE4" w:rsidRPr="00FE6857" w:rsidRDefault="008D1DE4" w:rsidP="008D1DE4">
            <w:pPr>
              <w:widowControl w:val="0"/>
              <w:spacing w:after="0"/>
              <w:ind w:left="3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>3.5.</w:t>
            </w:r>
            <w:r w:rsidRPr="00FE6857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Pr="00FE6857">
              <w:rPr>
                <w:rFonts w:eastAsia="Times New Roman"/>
                <w:b/>
                <w:sz w:val="20"/>
                <w:szCs w:val="20"/>
              </w:rPr>
              <w:t xml:space="preserve">Wykaz </w:t>
            </w:r>
          </w:p>
          <w:p w14:paraId="1F8B617B" w14:textId="77777777" w:rsidR="008D1DE4" w:rsidRPr="00FE6857" w:rsidRDefault="008D1DE4" w:rsidP="008D1DE4">
            <w:pPr>
              <w:widowControl w:val="0"/>
              <w:spacing w:after="0"/>
              <w:ind w:left="430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 xml:space="preserve">literatury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77244" w14:textId="77777777" w:rsidR="008D1DE4" w:rsidRPr="00FE6857" w:rsidRDefault="008D1DE4" w:rsidP="008D1DE4">
            <w:pPr>
              <w:widowControl w:val="0"/>
              <w:spacing w:after="0"/>
              <w:ind w:left="36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 xml:space="preserve">podstawowa 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803D" w14:textId="77777777" w:rsidR="008D1DE4" w:rsidRPr="00FE6857" w:rsidRDefault="008D1DE4" w:rsidP="008D1DE4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color w:val="auto"/>
                <w:sz w:val="20"/>
                <w:szCs w:val="20"/>
              </w:rPr>
            </w:pPr>
            <w:r w:rsidRPr="00FE6857">
              <w:rPr>
                <w:color w:val="auto"/>
                <w:sz w:val="20"/>
                <w:szCs w:val="20"/>
              </w:rPr>
              <w:t>Guy Nobel, 100 technik wybitnych artystów. Rysowanie klasa mistrzowska, wyd. Arkady 2019</w:t>
            </w:r>
          </w:p>
          <w:p w14:paraId="0F878904" w14:textId="77777777" w:rsidR="008D1DE4" w:rsidRPr="00FE6857" w:rsidRDefault="008D1DE4" w:rsidP="008D1DE4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color w:val="auto"/>
                <w:sz w:val="20"/>
                <w:szCs w:val="20"/>
              </w:rPr>
            </w:pPr>
            <w:r w:rsidRPr="00FE6857">
              <w:rPr>
                <w:color w:val="auto"/>
                <w:sz w:val="20"/>
                <w:szCs w:val="20"/>
              </w:rPr>
              <w:t>Stefan Pabst, Rysowanie w 3D, Obrazy realistyczne- ilustrowany poradnik, wyd. Arkady, 2017</w:t>
            </w:r>
          </w:p>
          <w:p w14:paraId="4749F7F3" w14:textId="77777777" w:rsidR="008D1DE4" w:rsidRPr="00FE6857" w:rsidRDefault="008D1DE4" w:rsidP="008D1DE4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color w:val="auto"/>
                <w:sz w:val="20"/>
                <w:szCs w:val="20"/>
              </w:rPr>
            </w:pPr>
            <w:r w:rsidRPr="00FE6857">
              <w:rPr>
                <w:color w:val="auto"/>
                <w:sz w:val="20"/>
                <w:szCs w:val="20"/>
              </w:rPr>
              <w:t>A. Loomis, Rysowanie postaci: od teorii do praktyki, wyd. Zysk 2015</w:t>
            </w:r>
          </w:p>
          <w:p w14:paraId="21577897" w14:textId="3FEECD62" w:rsidR="008D1DE4" w:rsidRPr="00FE6857" w:rsidRDefault="008D1DE4" w:rsidP="008D1DE4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color w:val="auto"/>
                <w:sz w:val="20"/>
                <w:szCs w:val="20"/>
              </w:rPr>
            </w:pPr>
            <w:r w:rsidRPr="00FE6857">
              <w:rPr>
                <w:color w:val="auto"/>
                <w:sz w:val="20"/>
                <w:szCs w:val="20"/>
              </w:rPr>
              <w:t>Pignatti T. Historia rysunku od Altamiry do Picassa, Arkady 2006</w:t>
            </w:r>
          </w:p>
        </w:tc>
      </w:tr>
      <w:tr w:rsidR="008D1DE4" w:rsidRPr="00FE6857" w14:paraId="3BF521A4" w14:textId="77777777">
        <w:trPr>
          <w:trHeight w:val="293"/>
        </w:trPr>
        <w:tc>
          <w:tcPr>
            <w:tcW w:w="15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9031C" w14:textId="77777777" w:rsidR="008D1DE4" w:rsidRPr="00FE6857" w:rsidRDefault="008D1DE4" w:rsidP="008D1DE4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90544" w14:textId="77777777" w:rsidR="008D1DE4" w:rsidRPr="00FE6857" w:rsidRDefault="008D1DE4" w:rsidP="008D1DE4">
            <w:pPr>
              <w:widowControl w:val="0"/>
              <w:spacing w:after="0"/>
              <w:ind w:left="36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 xml:space="preserve">uzupełniająca 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87858" w14:textId="77777777" w:rsidR="008D1DE4" w:rsidRPr="00FE6857" w:rsidRDefault="008D1DE4" w:rsidP="008D1DE4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color w:val="auto"/>
                <w:sz w:val="20"/>
                <w:szCs w:val="20"/>
              </w:rPr>
            </w:pPr>
            <w:r w:rsidRPr="00FE6857">
              <w:rPr>
                <w:color w:val="auto"/>
                <w:sz w:val="20"/>
                <w:szCs w:val="20"/>
              </w:rPr>
              <w:t>Robert Gill, Zasady rysunku realistycznego. Książka dla projektantów ilustratorów i artystów, wyd. Galaktyka, 1997</w:t>
            </w:r>
          </w:p>
          <w:p w14:paraId="66308B72" w14:textId="77777777" w:rsidR="008D1DE4" w:rsidRPr="00FE6857" w:rsidRDefault="008D1DE4" w:rsidP="008D1DE4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color w:val="auto"/>
                <w:sz w:val="20"/>
                <w:szCs w:val="20"/>
              </w:rPr>
            </w:pPr>
            <w:r w:rsidRPr="00FE6857">
              <w:rPr>
                <w:color w:val="auto"/>
                <w:sz w:val="20"/>
                <w:szCs w:val="20"/>
              </w:rPr>
              <w:t>Sonia Leong, Manga podręcznik rysowania, wyd. Arkady, 2014</w:t>
            </w:r>
          </w:p>
          <w:p w14:paraId="4D6BCF1B" w14:textId="33873CB4" w:rsidR="008D1DE4" w:rsidRPr="00FE6857" w:rsidRDefault="008D1DE4" w:rsidP="008D1DE4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color w:val="auto"/>
                <w:sz w:val="20"/>
                <w:szCs w:val="20"/>
                <w:lang w:val="it-IT"/>
              </w:rPr>
            </w:pPr>
            <w:r w:rsidRPr="00FE6857">
              <w:rPr>
                <w:color w:val="auto"/>
                <w:sz w:val="20"/>
                <w:szCs w:val="20"/>
                <w:lang w:val="it-IT"/>
              </w:rPr>
              <w:t>Ernst Ullmann, Leonardo da Vinci, wyd. Arkady, 1984</w:t>
            </w:r>
          </w:p>
        </w:tc>
      </w:tr>
    </w:tbl>
    <w:p w14:paraId="46185A75" w14:textId="77777777" w:rsidR="004E5CA6" w:rsidRPr="00FE6857" w:rsidRDefault="00000000">
      <w:pPr>
        <w:spacing w:after="43"/>
        <w:rPr>
          <w:sz w:val="20"/>
          <w:szCs w:val="20"/>
          <w:lang w:val="it-IT"/>
        </w:rPr>
      </w:pPr>
      <w:r w:rsidRPr="00FE6857">
        <w:rPr>
          <w:rFonts w:eastAsia="Times New Roman"/>
          <w:b/>
          <w:sz w:val="20"/>
          <w:szCs w:val="20"/>
          <w:lang w:val="it-IT"/>
        </w:rPr>
        <w:t xml:space="preserve"> </w:t>
      </w:r>
    </w:p>
    <w:p w14:paraId="2F531817" w14:textId="77777777" w:rsidR="004E5CA6" w:rsidRPr="00FE6857" w:rsidRDefault="00000000">
      <w:pPr>
        <w:numPr>
          <w:ilvl w:val="0"/>
          <w:numId w:val="1"/>
        </w:numPr>
        <w:spacing w:after="3"/>
        <w:ind w:hanging="348"/>
        <w:rPr>
          <w:sz w:val="20"/>
          <w:szCs w:val="20"/>
        </w:rPr>
      </w:pPr>
      <w:r w:rsidRPr="00FE6857">
        <w:rPr>
          <w:rFonts w:eastAsia="Times New Roman"/>
          <w:b/>
          <w:sz w:val="20"/>
          <w:szCs w:val="20"/>
        </w:rPr>
        <w:t xml:space="preserve">CELE, TREŚCI I EFEKTY UCZENIA SIĘ </w:t>
      </w:r>
    </w:p>
    <w:tbl>
      <w:tblPr>
        <w:tblStyle w:val="TableGrid"/>
        <w:tblW w:w="9782" w:type="dxa"/>
        <w:tblInd w:w="-142" w:type="dxa"/>
        <w:tblLayout w:type="fixed"/>
        <w:tblCellMar>
          <w:top w:w="50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9782"/>
      </w:tblGrid>
      <w:tr w:rsidR="004E5CA6" w:rsidRPr="00FE6857" w14:paraId="073D0C91" w14:textId="77777777">
        <w:trPr>
          <w:trHeight w:val="920"/>
        </w:trPr>
        <w:tc>
          <w:tcPr>
            <w:tcW w:w="9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FFF2D" w14:textId="77777777" w:rsidR="004E5CA6" w:rsidRPr="00FE6857" w:rsidRDefault="00000000">
            <w:pPr>
              <w:widowControl w:val="0"/>
              <w:spacing w:after="0" w:line="247" w:lineRule="auto"/>
              <w:ind w:right="5254" w:firstLine="72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>4.1.</w:t>
            </w:r>
            <w:r w:rsidRPr="00FE6857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Pr="00FE6857">
              <w:rPr>
                <w:rFonts w:eastAsia="Times New Roman"/>
                <w:b/>
                <w:sz w:val="20"/>
                <w:szCs w:val="20"/>
              </w:rPr>
              <w:t xml:space="preserve">Cele przedmiotu </w:t>
            </w:r>
            <w:r w:rsidRPr="00FE6857">
              <w:rPr>
                <w:rFonts w:eastAsia="Times New Roman"/>
                <w:b/>
                <w:i/>
                <w:sz w:val="20"/>
                <w:szCs w:val="20"/>
              </w:rPr>
              <w:t>(z uwzględnieniem formy zajęć)</w:t>
            </w:r>
          </w:p>
          <w:p w14:paraId="437D2C80" w14:textId="77777777" w:rsidR="004E5CA6" w:rsidRPr="00FE6857" w:rsidRDefault="004E5CA6">
            <w:pPr>
              <w:widowControl w:val="0"/>
              <w:spacing w:after="0" w:line="247" w:lineRule="auto"/>
              <w:ind w:right="5254" w:firstLine="72"/>
              <w:rPr>
                <w:sz w:val="20"/>
                <w:szCs w:val="20"/>
              </w:rPr>
            </w:pPr>
          </w:p>
          <w:p w14:paraId="273A1D38" w14:textId="77777777" w:rsidR="008D1DE4" w:rsidRPr="00FE6857" w:rsidRDefault="008D1DE4" w:rsidP="008D1DE4">
            <w:pPr>
              <w:rPr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C1. Zapoznanie ze środkami wyrazowymi technik rysunkowych</w:t>
            </w:r>
          </w:p>
          <w:p w14:paraId="7B7FAC6E" w14:textId="77777777" w:rsidR="008D1DE4" w:rsidRPr="00FE6857" w:rsidRDefault="008D1DE4" w:rsidP="008D1DE4">
            <w:pPr>
              <w:rPr>
                <w:b/>
                <w:i/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C2. Kształcenie umiejętności wnikliwej obserwacji natury i zapisu rysunkowego uwzględniającego: proporcję brył, fakturę, modelunek światłocieniowy oraz autorską interpretację otaczającego świata</w:t>
            </w:r>
          </w:p>
          <w:p w14:paraId="7FFF7BCB" w14:textId="6C06F5EA" w:rsidR="004E5CA6" w:rsidRPr="00FE6857" w:rsidRDefault="008D1DE4" w:rsidP="008D1DE4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 xml:space="preserve">C3. Kształcenie umiejętności krytycznej analizy prac własnych oraz innych osób  </w:t>
            </w:r>
          </w:p>
        </w:tc>
      </w:tr>
      <w:tr w:rsidR="004E5CA6" w:rsidRPr="00FE6857" w14:paraId="46BFDD4E" w14:textId="77777777" w:rsidTr="008D1DE4">
        <w:trPr>
          <w:trHeight w:val="2917"/>
        </w:trPr>
        <w:tc>
          <w:tcPr>
            <w:tcW w:w="9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7C6DB" w14:textId="77777777" w:rsidR="004E5CA6" w:rsidRPr="00FE6857" w:rsidRDefault="00000000">
            <w:pPr>
              <w:widowControl w:val="0"/>
              <w:spacing w:after="0"/>
              <w:ind w:left="72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lastRenderedPageBreak/>
              <w:t>4.2.</w:t>
            </w:r>
            <w:r w:rsidRPr="00FE6857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Pr="00FE6857">
              <w:rPr>
                <w:rFonts w:eastAsia="Times New Roman"/>
                <w:b/>
                <w:sz w:val="20"/>
                <w:szCs w:val="20"/>
              </w:rPr>
              <w:t xml:space="preserve">Treści programowe </w:t>
            </w:r>
            <w:r w:rsidRPr="00FE6857">
              <w:rPr>
                <w:rFonts w:eastAsia="Times New Roman"/>
                <w:b/>
                <w:i/>
                <w:sz w:val="20"/>
                <w:szCs w:val="20"/>
              </w:rPr>
              <w:t>(z uwzględnieniem formy zajęć)</w:t>
            </w:r>
            <w:r w:rsidRPr="00FE6857">
              <w:rPr>
                <w:rFonts w:eastAsia="Times New Roman"/>
                <w:b/>
                <w:sz w:val="20"/>
                <w:szCs w:val="20"/>
              </w:rPr>
              <w:t xml:space="preserve"> </w:t>
            </w:r>
          </w:p>
          <w:p w14:paraId="2EA1D94D" w14:textId="77777777" w:rsidR="008D1DE4" w:rsidRPr="00FE6857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54A44B17" w14:textId="6E70580A" w:rsidR="008D1DE4" w:rsidRPr="00FE6857" w:rsidRDefault="008D1DE4" w:rsidP="008D1DE4">
            <w:pPr>
              <w:pStyle w:val="Default"/>
              <w:rPr>
                <w:sz w:val="20"/>
                <w:szCs w:val="20"/>
              </w:rPr>
            </w:pPr>
            <w:r w:rsidRPr="00FE6857">
              <w:rPr>
                <w:sz w:val="20"/>
                <w:szCs w:val="20"/>
              </w:rPr>
              <w:t xml:space="preserve">Możliwości techniczne i technologiczne w rysunku. Studia z natury (martwa natura z wykorzystaniem obiektów użytkowych o różnym stopniu złożoności, wnętrze, architektura, postać ludzka) i przygotowanie do traktowania rysunku jako podstawy rozwoju świadomości projektowej, w tym myślenia i wyobraźni przestrzennej: dwuwymiarowość rysunku, pojęcie kompozycji i jej rodzaje, znaczenie konturu w kompozycji, zagadnienie waloru, walor linearny w rysunku i znaczenie linii, zagadnienie światłocienia w rysunku, czerni i bieli jako podstawowych środków wyrazu, kontrastu walorowego, materii i faktury. Budowa trzeciego wymiaru - zagadnienie perspektywy w rysunku z elementami geometrii, w tym rysunku konstrukcyjnego. Znaczenie planu w rysunku, kanon ludzkiej głowy, kanon postaci ludzkiej - wiedza o proporcjach człowieka, jego budowie. Zastosowanie różnorodnych technik rysunkowych w pracy projektowej; wybór techniki w zależności od problemu plastycznego stanowiącego przedmiot ćwiczeń. </w:t>
            </w:r>
          </w:p>
          <w:p w14:paraId="47349188" w14:textId="406CF28D" w:rsidR="004E5CA6" w:rsidRPr="00FE6857" w:rsidRDefault="004E5CA6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</w:tr>
    </w:tbl>
    <w:p w14:paraId="4999DD71" w14:textId="77777777" w:rsidR="004E5CA6" w:rsidRPr="00FE6857" w:rsidRDefault="00000000">
      <w:pPr>
        <w:spacing w:after="15"/>
        <w:rPr>
          <w:sz w:val="20"/>
          <w:szCs w:val="20"/>
        </w:rPr>
      </w:pPr>
      <w:r w:rsidRPr="00FE6857">
        <w:rPr>
          <w:rFonts w:eastAsia="Times New Roman"/>
          <w:b/>
          <w:sz w:val="20"/>
          <w:szCs w:val="20"/>
        </w:rPr>
        <w:t xml:space="preserve"> </w:t>
      </w:r>
    </w:p>
    <w:p w14:paraId="2ED1054E" w14:textId="77777777" w:rsidR="004E5CA6" w:rsidRPr="00FE6857" w:rsidRDefault="00000000">
      <w:pPr>
        <w:spacing w:after="3"/>
        <w:ind w:left="10" w:hanging="10"/>
        <w:rPr>
          <w:sz w:val="20"/>
          <w:szCs w:val="20"/>
        </w:rPr>
      </w:pPr>
      <w:r w:rsidRPr="00FE6857">
        <w:rPr>
          <w:rFonts w:eastAsia="Times New Roman"/>
          <w:b/>
          <w:sz w:val="20"/>
          <w:szCs w:val="20"/>
        </w:rPr>
        <w:t>4.3.</w:t>
      </w:r>
      <w:r w:rsidRPr="00FE6857">
        <w:rPr>
          <w:rFonts w:eastAsia="Arial"/>
          <w:b/>
          <w:sz w:val="20"/>
          <w:szCs w:val="20"/>
        </w:rPr>
        <w:t xml:space="preserve"> </w:t>
      </w:r>
      <w:r w:rsidRPr="00FE6857">
        <w:rPr>
          <w:rFonts w:eastAsia="Times New Roman"/>
          <w:b/>
          <w:sz w:val="20"/>
          <w:szCs w:val="20"/>
        </w:rPr>
        <w:t xml:space="preserve">Przedmiotowe efekty uczenia się </w:t>
      </w:r>
    </w:p>
    <w:tbl>
      <w:tblPr>
        <w:tblStyle w:val="TableGrid"/>
        <w:tblW w:w="9782" w:type="dxa"/>
        <w:tblInd w:w="-142" w:type="dxa"/>
        <w:tblLayout w:type="fixed"/>
        <w:tblCellMar>
          <w:top w:w="7" w:type="dxa"/>
          <w:left w:w="67" w:type="dxa"/>
          <w:right w:w="80" w:type="dxa"/>
        </w:tblCellMar>
        <w:tblLook w:val="04A0" w:firstRow="1" w:lastRow="0" w:firstColumn="1" w:lastColumn="0" w:noHBand="0" w:noVBand="1"/>
      </w:tblPr>
      <w:tblGrid>
        <w:gridCol w:w="795"/>
        <w:gridCol w:w="7360"/>
        <w:gridCol w:w="1627"/>
      </w:tblGrid>
      <w:tr w:rsidR="004E5CA6" w:rsidRPr="00FE6857" w14:paraId="529CED90" w14:textId="77777777">
        <w:trPr>
          <w:trHeight w:val="929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53F3B" w14:textId="77777777" w:rsidR="004E5CA6" w:rsidRPr="00FE6857" w:rsidRDefault="00000000">
            <w:pPr>
              <w:widowControl w:val="0"/>
              <w:spacing w:after="0"/>
              <w:ind w:left="221"/>
              <w:rPr>
                <w:sz w:val="20"/>
                <w:szCs w:val="20"/>
              </w:rPr>
            </w:pPr>
            <w:r w:rsidRPr="00FE6857">
              <w:rPr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21EA55C2" wp14:editId="35E8C599">
                      <wp:extent cx="141605" cy="360680"/>
                      <wp:effectExtent l="0" t="0" r="0" b="0"/>
                      <wp:docPr id="1" name="Kształt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120" cy="360000"/>
                                <a:chOff x="0" y="0"/>
                                <a:chExt cx="0" cy="0"/>
                              </a:xfrm>
                            </wpg:grpSpPr>
                            <wps:wsp>
                              <wps:cNvPr id="131696832" name="Prostokąt 131696832"/>
                              <wps:cNvSpPr/>
                              <wps:spPr>
                                <a:xfrm rot="16200000">
                                  <a:off x="75600" y="0"/>
                                  <a:ext cx="360000" cy="655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14:paraId="6F4CF3BB" w14:textId="77777777" w:rsidR="004E5CA6" w:rsidRDefault="00000000">
                                    <w:pPr>
                                      <w:overflowPunct w:val="0"/>
                                      <w:spacing w:after="0" w:line="240" w:lineRule="auto"/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A"/>
                                        <w:sz w:val="20"/>
                                        <w:szCs w:val="20"/>
                                      </w:rPr>
                                      <w:t>Efekt</w:t>
                                    </w:r>
                                  </w:p>
                                </w:txbxContent>
                              </wps:txbx>
                              <wps:bodyPr lIns="0" tIns="0" rIns="0" bIns="0">
                                <a:noAutofit/>
                              </wps:bodyPr>
                            </wps:wsp>
                            <wps:wsp>
                              <wps:cNvPr id="452827067" name="Prostokąt 452827067"/>
                              <wps:cNvSpPr/>
                              <wps:spPr>
                                <a:xfrm rot="16200000">
                                  <a:off x="0" y="211320"/>
                                  <a:ext cx="37440" cy="655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14:paraId="0DE8DDE6" w14:textId="77777777" w:rsidR="004E5CA6" w:rsidRDefault="00000000">
                                    <w:pPr>
                                      <w:overflowPunct w:val="0"/>
                                      <w:spacing w:after="0" w:line="240" w:lineRule="auto"/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A"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lIns="0" tIns="0" rIns="0" bIns="0">
                                <a:noAutofit/>
                              </wps:bodyPr>
                            </wps:wsp>
                            <wps:wsp>
                              <wps:cNvPr id="1359494048" name="Prostokąt 1359494048"/>
                              <wps:cNvSpPr/>
                              <wps:spPr>
                                <a:xfrm rot="16200000">
                                  <a:off x="0" y="182160"/>
                                  <a:ext cx="37440" cy="655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14:paraId="3665DF02" w14:textId="77777777" w:rsidR="004E5CA6" w:rsidRDefault="00000000">
                                    <w:pPr>
                                      <w:overflowPunct w:val="0"/>
                                      <w:spacing w:after="0" w:line="240" w:lineRule="auto"/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A"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lIns="0" tIns="0" rIns="0" bIns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1EA55C2" id="Kształt1" o:spid="_x0000_s1026" style="width:11.15pt;height:28.4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">
                      <v:rect id="Prostokąt 131696832" o:spid="_x0000_s1027" style="position:absolute;left:75600;width:360000;height:655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" filled="f" stroked="f" strokeweight="0">
                        <v:textbox inset="0,0,0,0">
                          <w:txbxContent>
                            <w:p w14:paraId="6F4CF3BB" w14:textId="77777777" w:rsidR="004E5CA6" w:rsidRDefault="00000000">
                              <w:pPr>
                                <w:overflowPunct w:val="0"/>
                                <w:spacing w:after="0" w:line="240" w:lineRule="auto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A"/>
                                  <w:sz w:val="20"/>
                                  <w:szCs w:val="20"/>
                                </w:rPr>
                                <w:t>Efekt</w:t>
                              </w:r>
                            </w:p>
                          </w:txbxContent>
                        </v:textbox>
                      </v:rect>
                      <v:rect id="Prostokąt 452827067" o:spid="_x0000_s1028" style="position:absolute;top:211320;width:37440;height:655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" filled="f" stroked="f" strokeweight="0">
                        <v:textbox inset="0,0,0,0">
                          <w:txbxContent>
                            <w:p w14:paraId="0DE8DDE6" w14:textId="77777777" w:rsidR="004E5CA6" w:rsidRDefault="00000000">
                              <w:pPr>
                                <w:overflowPunct w:val="0"/>
                                <w:spacing w:after="0" w:line="240" w:lineRule="auto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A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Prostokąt 1359494048" o:spid="_x0000_s1029" style="position:absolute;top:182160;width:37440;height:655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" filled="f" stroked="f" strokeweight="0">
                        <v:textbox inset="0,0,0,0">
                          <w:txbxContent>
                            <w:p w14:paraId="3665DF02" w14:textId="77777777" w:rsidR="004E5CA6" w:rsidRDefault="00000000">
                              <w:pPr>
                                <w:overflowPunct w:val="0"/>
                                <w:spacing w:after="0" w:line="240" w:lineRule="auto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A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76F42" w14:textId="77777777" w:rsidR="004E5CA6" w:rsidRPr="00FE6857" w:rsidRDefault="00000000">
            <w:pPr>
              <w:widowControl w:val="0"/>
              <w:spacing w:after="0"/>
              <w:ind w:left="4"/>
              <w:jc w:val="center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 xml:space="preserve">Student, który zaliczył przedmiot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412FD" w14:textId="77777777" w:rsidR="004E5CA6" w:rsidRPr="00FE6857" w:rsidRDefault="00000000">
            <w:pPr>
              <w:widowControl w:val="0"/>
              <w:spacing w:after="24" w:line="235" w:lineRule="auto"/>
              <w:jc w:val="center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 xml:space="preserve">Odniesienie do kierunkowych </w:t>
            </w:r>
          </w:p>
          <w:p w14:paraId="2C294FD9" w14:textId="77777777" w:rsidR="004E5CA6" w:rsidRPr="00FE6857" w:rsidRDefault="00000000">
            <w:pPr>
              <w:widowControl w:val="0"/>
              <w:spacing w:after="16"/>
              <w:ind w:left="62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 xml:space="preserve">efektów uczenia </w:t>
            </w:r>
          </w:p>
          <w:p w14:paraId="47E90CCD" w14:textId="77777777" w:rsidR="004E5CA6" w:rsidRPr="00FE6857" w:rsidRDefault="00000000">
            <w:pPr>
              <w:widowControl w:val="0"/>
              <w:spacing w:after="0"/>
              <w:ind w:left="3"/>
              <w:jc w:val="center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 xml:space="preserve">się </w:t>
            </w:r>
          </w:p>
        </w:tc>
      </w:tr>
      <w:tr w:rsidR="004E5CA6" w:rsidRPr="00FE6857" w14:paraId="660CA452" w14:textId="77777777">
        <w:trPr>
          <w:trHeight w:val="29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528607" w14:textId="77777777" w:rsidR="004E5CA6" w:rsidRPr="00FE6857" w:rsidRDefault="004E5CA6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7360" w:type="dxa"/>
            <w:tcBorders>
              <w:top w:val="single" w:sz="4" w:space="0" w:color="000000"/>
              <w:bottom w:val="single" w:sz="4" w:space="0" w:color="000000"/>
            </w:tcBorders>
          </w:tcPr>
          <w:p w14:paraId="1DEC96C8" w14:textId="77777777" w:rsidR="004E5CA6" w:rsidRPr="00FE6857" w:rsidRDefault="00000000">
            <w:pPr>
              <w:widowControl w:val="0"/>
              <w:spacing w:after="0"/>
              <w:ind w:left="839"/>
              <w:jc w:val="center"/>
              <w:rPr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 xml:space="preserve">w zakresie </w:t>
            </w:r>
            <w:r w:rsidRPr="00FE6857">
              <w:rPr>
                <w:rFonts w:eastAsia="Times New Roman"/>
                <w:b/>
                <w:sz w:val="20"/>
                <w:szCs w:val="20"/>
              </w:rPr>
              <w:t>WIEDZY:</w:t>
            </w:r>
            <w:r w:rsidRPr="00FE6857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6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14123" w14:textId="77777777" w:rsidR="004E5CA6" w:rsidRPr="00FE6857" w:rsidRDefault="004E5CA6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</w:tr>
      <w:tr w:rsidR="00393738" w:rsidRPr="00FE6857" w14:paraId="61FF2AE8" w14:textId="77777777" w:rsidTr="008277FA">
        <w:trPr>
          <w:trHeight w:val="29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8B802" w14:textId="2543A31B" w:rsidR="00393738" w:rsidRPr="00FE6857" w:rsidRDefault="00393738" w:rsidP="008D1DE4">
            <w:pPr>
              <w:widowControl w:val="0"/>
              <w:spacing w:after="0"/>
              <w:ind w:left="58"/>
              <w:rPr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 xml:space="preserve">W01 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7CC83" w14:textId="56DD7600" w:rsidR="00393738" w:rsidRPr="00FE6857" w:rsidRDefault="00393738" w:rsidP="008D1DE4">
            <w:pPr>
              <w:widowControl w:val="0"/>
              <w:spacing w:after="0"/>
              <w:ind w:left="2"/>
              <w:rPr>
                <w:sz w:val="20"/>
                <w:szCs w:val="20"/>
              </w:rPr>
            </w:pPr>
            <w:r w:rsidRPr="00FE6857">
              <w:rPr>
                <w:color w:val="auto"/>
                <w:sz w:val="20"/>
                <w:szCs w:val="20"/>
              </w:rPr>
              <w:t>Posiada podstawową wiedze w zakresie technik, technologii</w:t>
            </w:r>
            <w:r w:rsidRPr="00FE6857">
              <w:rPr>
                <w:color w:val="auto"/>
                <w:sz w:val="20"/>
                <w:szCs w:val="20"/>
              </w:rPr>
              <w:t xml:space="preserve">, </w:t>
            </w:r>
            <w:r w:rsidRPr="00FE6857">
              <w:rPr>
                <w:color w:val="auto"/>
                <w:sz w:val="20"/>
                <w:szCs w:val="20"/>
              </w:rPr>
              <w:t>środków wyrazowych charakterystycznych dla rysunku</w:t>
            </w:r>
            <w:r w:rsidRPr="00FE6857">
              <w:rPr>
                <w:color w:val="auto"/>
                <w:sz w:val="20"/>
                <w:szCs w:val="20"/>
              </w:rPr>
              <w:t xml:space="preserve"> oraz sposobów odwzorowania iluzji przestrzeni i proporcji obiektów z natury. </w:t>
            </w: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1636DC" w14:textId="77777777" w:rsidR="00393738" w:rsidRPr="00FE6857" w:rsidRDefault="00393738" w:rsidP="008D1DE4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717829ED" w14:textId="77777777" w:rsidR="00393738" w:rsidRPr="00FE6857" w:rsidRDefault="00393738" w:rsidP="00393738">
            <w:pPr>
              <w:pStyle w:val="Default"/>
              <w:rPr>
                <w:sz w:val="20"/>
                <w:szCs w:val="20"/>
              </w:rPr>
            </w:pPr>
            <w:r w:rsidRPr="00FE6857">
              <w:rPr>
                <w:sz w:val="20"/>
                <w:szCs w:val="20"/>
              </w:rPr>
              <w:t xml:space="preserve">EDUP1A_W01 </w:t>
            </w:r>
          </w:p>
          <w:p w14:paraId="29ED5C0A" w14:textId="77777777" w:rsidR="00393738" w:rsidRPr="00FE6857" w:rsidRDefault="00393738" w:rsidP="00393738">
            <w:pPr>
              <w:pStyle w:val="Default"/>
              <w:rPr>
                <w:sz w:val="20"/>
                <w:szCs w:val="20"/>
              </w:rPr>
            </w:pPr>
            <w:r w:rsidRPr="00FE6857">
              <w:rPr>
                <w:sz w:val="20"/>
                <w:szCs w:val="20"/>
              </w:rPr>
              <w:t xml:space="preserve">EDUP1A_W06 </w:t>
            </w:r>
          </w:p>
          <w:p w14:paraId="17BDA8BD" w14:textId="1DDA7831" w:rsidR="00393738" w:rsidRPr="00FE6857" w:rsidRDefault="00393738" w:rsidP="008D1DE4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</w:tr>
      <w:tr w:rsidR="00393738" w:rsidRPr="00FE6857" w14:paraId="4F61FBF7" w14:textId="77777777" w:rsidTr="008277FA">
        <w:trPr>
          <w:trHeight w:val="29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DF4BA" w14:textId="3E7C906A" w:rsidR="00393738" w:rsidRPr="00FE6857" w:rsidRDefault="00393738" w:rsidP="008D1DE4">
            <w:pPr>
              <w:widowControl w:val="0"/>
              <w:spacing w:after="0"/>
              <w:ind w:left="8"/>
              <w:rPr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>W02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2535F" w14:textId="5D0CB043" w:rsidR="00393738" w:rsidRPr="00FE6857" w:rsidRDefault="00393738" w:rsidP="008D1DE4">
            <w:pPr>
              <w:widowControl w:val="0"/>
              <w:spacing w:after="0"/>
              <w:ind w:left="2"/>
              <w:rPr>
                <w:sz w:val="20"/>
                <w:szCs w:val="20"/>
              </w:rPr>
            </w:pPr>
            <w:r w:rsidRPr="00FE6857">
              <w:rPr>
                <w:color w:val="auto"/>
                <w:sz w:val="20"/>
                <w:szCs w:val="20"/>
              </w:rPr>
              <w:t>Zna zależności między teoretycznymi a technicznymi aspektami pracy w technikach rysunkowych</w:t>
            </w:r>
          </w:p>
        </w:tc>
        <w:tc>
          <w:tcPr>
            <w:tcW w:w="16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52825" w14:textId="0D30F83F" w:rsidR="00393738" w:rsidRPr="00FE6857" w:rsidRDefault="00393738" w:rsidP="008D1DE4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</w:tr>
      <w:tr w:rsidR="004E5CA6" w:rsidRPr="00FE6857" w14:paraId="75E6C2AC" w14:textId="77777777">
        <w:trPr>
          <w:trHeight w:val="29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0C1B7A" w14:textId="77777777" w:rsidR="004E5CA6" w:rsidRPr="00FE6857" w:rsidRDefault="004E5CA6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7360" w:type="dxa"/>
            <w:tcBorders>
              <w:top w:val="single" w:sz="4" w:space="0" w:color="000000"/>
              <w:bottom w:val="single" w:sz="4" w:space="0" w:color="000000"/>
            </w:tcBorders>
          </w:tcPr>
          <w:p w14:paraId="548714F9" w14:textId="77777777" w:rsidR="004E5CA6" w:rsidRPr="00FE6857" w:rsidRDefault="00000000">
            <w:pPr>
              <w:widowControl w:val="0"/>
              <w:spacing w:after="0"/>
              <w:ind w:left="843"/>
              <w:jc w:val="center"/>
              <w:rPr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 xml:space="preserve">w zakresie </w:t>
            </w:r>
            <w:r w:rsidRPr="00FE6857">
              <w:rPr>
                <w:rFonts w:eastAsia="Times New Roman"/>
                <w:b/>
                <w:sz w:val="20"/>
                <w:szCs w:val="20"/>
              </w:rPr>
              <w:t>UMIEJĘTNOŚCI:</w:t>
            </w:r>
            <w:r w:rsidRPr="00FE6857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6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C85D2" w14:textId="77777777" w:rsidR="004E5CA6" w:rsidRPr="00FE6857" w:rsidRDefault="004E5CA6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</w:tr>
      <w:tr w:rsidR="00393738" w:rsidRPr="00FE6857" w14:paraId="0EAA5BE1" w14:textId="77777777" w:rsidTr="009C6915">
        <w:trPr>
          <w:trHeight w:val="29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72437" w14:textId="529A2661" w:rsidR="00393738" w:rsidRPr="00FE6857" w:rsidRDefault="00393738" w:rsidP="008D1DE4">
            <w:pPr>
              <w:widowControl w:val="0"/>
              <w:spacing w:after="0"/>
              <w:ind w:left="82"/>
              <w:rPr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 xml:space="preserve">U01 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522D4" w14:textId="6C23EEE2" w:rsidR="00393738" w:rsidRPr="00FE6857" w:rsidRDefault="00393738" w:rsidP="008D1DE4">
            <w:pPr>
              <w:widowControl w:val="0"/>
              <w:spacing w:after="0"/>
              <w:ind w:left="2"/>
              <w:rPr>
                <w:sz w:val="20"/>
                <w:szCs w:val="20"/>
              </w:rPr>
            </w:pPr>
            <w:r w:rsidRPr="00FE6857">
              <w:rPr>
                <w:color w:val="auto"/>
                <w:sz w:val="20"/>
                <w:szCs w:val="20"/>
              </w:rPr>
              <w:t>Realizuje prace z wykorzystaniem zróżnicowanych środków wypowiedzi plastycznej w technikach rysunkowych</w:t>
            </w:r>
            <w:r w:rsidRPr="00FE6857">
              <w:rPr>
                <w:color w:val="auto"/>
                <w:sz w:val="20"/>
                <w:szCs w:val="20"/>
              </w:rPr>
              <w:t xml:space="preserve"> stosując </w:t>
            </w:r>
            <w:r w:rsidRPr="00FE6857">
              <w:rPr>
                <w:color w:val="auto"/>
                <w:sz w:val="20"/>
                <w:szCs w:val="20"/>
              </w:rPr>
              <w:t xml:space="preserve">zróżnicowane narzędzia rysunkowe do </w:t>
            </w:r>
            <w:r w:rsidRPr="00FE6857">
              <w:rPr>
                <w:color w:val="auto"/>
                <w:sz w:val="20"/>
                <w:szCs w:val="20"/>
              </w:rPr>
              <w:t xml:space="preserve">ich </w:t>
            </w:r>
            <w:r w:rsidRPr="00FE6857">
              <w:rPr>
                <w:color w:val="auto"/>
                <w:sz w:val="20"/>
                <w:szCs w:val="20"/>
              </w:rPr>
              <w:t xml:space="preserve">realizacji </w:t>
            </w: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190600" w14:textId="77777777" w:rsidR="00393738" w:rsidRPr="00FE6857" w:rsidRDefault="00393738" w:rsidP="00393738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 xml:space="preserve"> </w:t>
            </w:r>
            <w:r w:rsidRPr="00FE6857">
              <w:rPr>
                <w:sz w:val="20"/>
                <w:szCs w:val="20"/>
              </w:rPr>
              <w:t xml:space="preserve">EDUP1A_U01 </w:t>
            </w:r>
          </w:p>
          <w:p w14:paraId="1608128F" w14:textId="77777777" w:rsidR="00393738" w:rsidRPr="00FE6857" w:rsidRDefault="00393738" w:rsidP="00393738">
            <w:pPr>
              <w:pStyle w:val="Default"/>
              <w:rPr>
                <w:sz w:val="20"/>
                <w:szCs w:val="20"/>
              </w:rPr>
            </w:pPr>
            <w:r w:rsidRPr="00FE6857">
              <w:rPr>
                <w:sz w:val="20"/>
                <w:szCs w:val="20"/>
              </w:rPr>
              <w:t xml:space="preserve">EDUP1A_U12 </w:t>
            </w:r>
          </w:p>
          <w:p w14:paraId="3FD5F87B" w14:textId="4EBCA26F" w:rsidR="00393738" w:rsidRPr="00FE6857" w:rsidRDefault="00393738" w:rsidP="008D1DE4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</w:tr>
      <w:tr w:rsidR="00393738" w:rsidRPr="00FE6857" w14:paraId="624B7C59" w14:textId="77777777" w:rsidTr="009C6915">
        <w:trPr>
          <w:trHeight w:val="29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BAC69" w14:textId="26D82F02" w:rsidR="00393738" w:rsidRPr="00FE6857" w:rsidRDefault="00393738" w:rsidP="008D1DE4">
            <w:pPr>
              <w:widowControl w:val="0"/>
              <w:spacing w:after="0"/>
              <w:ind w:left="82"/>
              <w:rPr>
                <w:rFonts w:eastAsia="Times New Roman"/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>U0</w:t>
            </w:r>
            <w:r w:rsidRPr="00FE685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21DE5" w14:textId="67B2877B" w:rsidR="00393738" w:rsidRPr="00FE6857" w:rsidRDefault="00393738" w:rsidP="008D1DE4">
            <w:pPr>
              <w:widowControl w:val="0"/>
              <w:spacing w:after="0"/>
              <w:ind w:left="2"/>
              <w:rPr>
                <w:rFonts w:eastAsia="Times New Roman"/>
                <w:sz w:val="20"/>
                <w:szCs w:val="20"/>
              </w:rPr>
            </w:pPr>
            <w:r w:rsidRPr="00FE6857">
              <w:rPr>
                <w:color w:val="auto"/>
                <w:sz w:val="20"/>
                <w:szCs w:val="20"/>
              </w:rPr>
              <w:t>Potrafi świadomie podjąć decyzje związane z wyborem narzędzi, technik, kadrów kompozycyjnych adekwatnych do realizowanych tematów rysunkowych</w:t>
            </w:r>
          </w:p>
        </w:tc>
        <w:tc>
          <w:tcPr>
            <w:tcW w:w="16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51CDA8" w14:textId="77777777" w:rsidR="00393738" w:rsidRPr="00FE6857" w:rsidRDefault="00393738" w:rsidP="008D1DE4">
            <w:pPr>
              <w:widowControl w:val="0"/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393738" w:rsidRPr="00FE6857" w14:paraId="1536BC51" w14:textId="77777777" w:rsidTr="009C6915">
        <w:trPr>
          <w:trHeight w:val="29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2E26A" w14:textId="08828076" w:rsidR="00393738" w:rsidRPr="00FE6857" w:rsidRDefault="00393738" w:rsidP="008D1DE4">
            <w:pPr>
              <w:widowControl w:val="0"/>
              <w:spacing w:after="0"/>
              <w:ind w:left="82"/>
              <w:rPr>
                <w:rFonts w:eastAsia="Times New Roman"/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>U0</w:t>
            </w:r>
            <w:r w:rsidRPr="00FE685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4D1DB" w14:textId="716C87F0" w:rsidR="00393738" w:rsidRPr="00FE6857" w:rsidRDefault="00393738" w:rsidP="008D1DE4">
            <w:pPr>
              <w:widowControl w:val="0"/>
              <w:spacing w:after="0"/>
              <w:ind w:left="2"/>
              <w:rPr>
                <w:rFonts w:eastAsia="Times New Roman"/>
                <w:sz w:val="20"/>
                <w:szCs w:val="20"/>
              </w:rPr>
            </w:pPr>
            <w:r w:rsidRPr="00FE6857">
              <w:rPr>
                <w:color w:val="auto"/>
                <w:sz w:val="20"/>
                <w:szCs w:val="20"/>
              </w:rPr>
              <w:t>Posiada umiejętności warsztatowe</w:t>
            </w:r>
            <w:r w:rsidRPr="00FE6857">
              <w:rPr>
                <w:color w:val="auto"/>
                <w:sz w:val="20"/>
                <w:szCs w:val="20"/>
              </w:rPr>
              <w:t xml:space="preserve"> niezbędne do ilustrowania przedmiotów i obiektów z natury</w:t>
            </w:r>
            <w:r w:rsidRPr="00FE6857">
              <w:rPr>
                <w:color w:val="auto"/>
                <w:sz w:val="20"/>
                <w:szCs w:val="20"/>
              </w:rPr>
              <w:t>, ma świadomość potrzeby stałego szkolenia warsztatu rysowniczego w celu realizacji założonych koncepcji</w:t>
            </w:r>
          </w:p>
        </w:tc>
        <w:tc>
          <w:tcPr>
            <w:tcW w:w="16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236DC4" w14:textId="77777777" w:rsidR="00393738" w:rsidRPr="00FE6857" w:rsidRDefault="00393738" w:rsidP="008D1DE4">
            <w:pPr>
              <w:widowControl w:val="0"/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393738" w:rsidRPr="00FE6857" w14:paraId="50621535" w14:textId="77777777" w:rsidTr="009C6915">
        <w:trPr>
          <w:trHeight w:val="29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1F9F2" w14:textId="0101C07C" w:rsidR="00393738" w:rsidRPr="00FE6857" w:rsidRDefault="00393738" w:rsidP="008D1DE4">
            <w:pPr>
              <w:widowControl w:val="0"/>
              <w:spacing w:after="0"/>
              <w:ind w:left="82"/>
              <w:rPr>
                <w:rFonts w:eastAsia="Times New Roman"/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>U0</w:t>
            </w:r>
            <w:r w:rsidRPr="00FE685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EB141" w14:textId="58DD4F76" w:rsidR="00393738" w:rsidRPr="00FE6857" w:rsidRDefault="00393738" w:rsidP="008D1DE4">
            <w:pPr>
              <w:widowControl w:val="0"/>
              <w:spacing w:after="0"/>
              <w:ind w:left="2"/>
              <w:rPr>
                <w:rFonts w:eastAsia="Times New Roman"/>
                <w:sz w:val="20"/>
                <w:szCs w:val="20"/>
              </w:rPr>
            </w:pPr>
            <w:r w:rsidRPr="00FE6857">
              <w:rPr>
                <w:color w:val="auto"/>
                <w:sz w:val="20"/>
                <w:szCs w:val="20"/>
              </w:rPr>
              <w:t>W sposób kreatywny dokonuje analizy i obserwacji otaczającego świata wykorzystując inspiracje do kreacji rysunkowej</w:t>
            </w:r>
          </w:p>
        </w:tc>
        <w:tc>
          <w:tcPr>
            <w:tcW w:w="16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92CA27" w14:textId="77777777" w:rsidR="00393738" w:rsidRPr="00FE6857" w:rsidRDefault="00393738" w:rsidP="008D1DE4">
            <w:pPr>
              <w:widowControl w:val="0"/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393738" w:rsidRPr="00FE6857" w14:paraId="3A233E6A" w14:textId="77777777" w:rsidTr="009C6915">
        <w:trPr>
          <w:trHeight w:val="29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0E83C" w14:textId="71C631E6" w:rsidR="00393738" w:rsidRPr="00FE6857" w:rsidRDefault="00393738" w:rsidP="008D1DE4">
            <w:pPr>
              <w:widowControl w:val="0"/>
              <w:spacing w:after="0"/>
              <w:ind w:left="82"/>
              <w:rPr>
                <w:rFonts w:eastAsia="Times New Roman"/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>U0</w:t>
            </w:r>
            <w:r w:rsidRPr="00FE6857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A215B" w14:textId="09CE82EA" w:rsidR="00393738" w:rsidRPr="00FE6857" w:rsidRDefault="00393738" w:rsidP="008D1DE4">
            <w:pPr>
              <w:widowControl w:val="0"/>
              <w:spacing w:after="0"/>
              <w:ind w:left="2"/>
              <w:rPr>
                <w:rFonts w:eastAsia="Times New Roman"/>
                <w:sz w:val="20"/>
                <w:szCs w:val="20"/>
              </w:rPr>
            </w:pPr>
            <w:r w:rsidRPr="00FE6857">
              <w:rPr>
                <w:color w:val="auto"/>
                <w:sz w:val="20"/>
                <w:szCs w:val="20"/>
              </w:rPr>
              <w:t>Potrafi dokonać krytycznej analizy prac własnych i innych osób w trakcie przeglądów i prezentacji własnych</w:t>
            </w:r>
            <w:r w:rsidRPr="00FE6857">
              <w:rPr>
                <w:color w:val="auto"/>
                <w:sz w:val="20"/>
                <w:szCs w:val="20"/>
              </w:rPr>
              <w:t>, s</w:t>
            </w:r>
            <w:r w:rsidRPr="00FE6857">
              <w:rPr>
                <w:color w:val="auto"/>
                <w:sz w:val="20"/>
                <w:szCs w:val="20"/>
              </w:rPr>
              <w:t>tale dokształca się i inspiruje do dalszego rozwoju innych</w:t>
            </w:r>
          </w:p>
        </w:tc>
        <w:tc>
          <w:tcPr>
            <w:tcW w:w="16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FE9EE9" w14:textId="77777777" w:rsidR="00393738" w:rsidRPr="00FE6857" w:rsidRDefault="00393738" w:rsidP="008D1DE4">
            <w:pPr>
              <w:widowControl w:val="0"/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393738" w:rsidRPr="00FE6857" w14:paraId="3B327B12" w14:textId="77777777" w:rsidTr="009C6915">
        <w:trPr>
          <w:trHeight w:val="29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71D9D" w14:textId="6C838B43" w:rsidR="00393738" w:rsidRPr="00FE6857" w:rsidRDefault="00393738" w:rsidP="008D1DE4">
            <w:pPr>
              <w:widowControl w:val="0"/>
              <w:spacing w:after="0"/>
              <w:ind w:left="82"/>
              <w:rPr>
                <w:rFonts w:eastAsia="Times New Roman"/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>U0</w:t>
            </w:r>
            <w:r w:rsidRPr="00FE6857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7FC28" w14:textId="030AAAC2" w:rsidR="00393738" w:rsidRPr="00FE6857" w:rsidRDefault="00393738" w:rsidP="008D1DE4">
            <w:pPr>
              <w:widowControl w:val="0"/>
              <w:spacing w:after="0"/>
              <w:ind w:left="2"/>
              <w:rPr>
                <w:rFonts w:eastAsia="Times New Roman"/>
                <w:sz w:val="20"/>
                <w:szCs w:val="20"/>
              </w:rPr>
            </w:pPr>
            <w:r w:rsidRPr="00FE6857">
              <w:rPr>
                <w:color w:val="auto"/>
                <w:sz w:val="20"/>
                <w:szCs w:val="20"/>
              </w:rPr>
              <w:t>Potrafi przygotować prezentację własnych dokonań w zakresie rysunku w formie prezentacji lub wystawy</w:t>
            </w:r>
          </w:p>
        </w:tc>
        <w:tc>
          <w:tcPr>
            <w:tcW w:w="16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1687E" w14:textId="77777777" w:rsidR="00393738" w:rsidRPr="00FE6857" w:rsidRDefault="00393738" w:rsidP="008D1DE4">
            <w:pPr>
              <w:widowControl w:val="0"/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4E5CA6" w:rsidRPr="00FE6857" w14:paraId="4AB8E13B" w14:textId="77777777">
        <w:trPr>
          <w:trHeight w:val="29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4984DD" w14:textId="77777777" w:rsidR="004E5CA6" w:rsidRPr="00FE6857" w:rsidRDefault="004E5CA6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7360" w:type="dxa"/>
            <w:tcBorders>
              <w:top w:val="single" w:sz="4" w:space="0" w:color="000000"/>
              <w:bottom w:val="single" w:sz="4" w:space="0" w:color="000000"/>
            </w:tcBorders>
          </w:tcPr>
          <w:p w14:paraId="277ACBC2" w14:textId="77777777" w:rsidR="004E5CA6" w:rsidRPr="00FE6857" w:rsidRDefault="00000000">
            <w:pPr>
              <w:widowControl w:val="0"/>
              <w:spacing w:after="0"/>
              <w:ind w:left="2014"/>
              <w:rPr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 xml:space="preserve">w zakresie </w:t>
            </w:r>
            <w:r w:rsidRPr="00FE6857">
              <w:rPr>
                <w:rFonts w:eastAsia="Times New Roman"/>
                <w:b/>
                <w:sz w:val="20"/>
                <w:szCs w:val="20"/>
              </w:rPr>
              <w:t>KOMPETENCJI SPOŁECZNYCH:</w:t>
            </w:r>
            <w:r w:rsidRPr="00FE6857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6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7912B" w14:textId="77777777" w:rsidR="004E5CA6" w:rsidRPr="00FE6857" w:rsidRDefault="004E5CA6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</w:tr>
      <w:tr w:rsidR="00393738" w:rsidRPr="00FE6857" w14:paraId="6049D4A5" w14:textId="77777777" w:rsidTr="00101111">
        <w:trPr>
          <w:trHeight w:val="29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580A2" w14:textId="145F372D" w:rsidR="00393738" w:rsidRPr="00FE6857" w:rsidRDefault="00393738" w:rsidP="00943D0B">
            <w:pPr>
              <w:widowControl w:val="0"/>
              <w:spacing w:after="0"/>
              <w:ind w:left="82"/>
              <w:rPr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 xml:space="preserve">K01 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4856B" w14:textId="6FABBD19" w:rsidR="00393738" w:rsidRPr="00FE6857" w:rsidRDefault="00393738" w:rsidP="00943D0B">
            <w:pPr>
              <w:widowControl w:val="0"/>
              <w:spacing w:after="0"/>
              <w:ind w:left="2"/>
              <w:rPr>
                <w:sz w:val="20"/>
                <w:szCs w:val="20"/>
              </w:rPr>
            </w:pPr>
            <w:r w:rsidRPr="00FE6857">
              <w:rPr>
                <w:color w:val="auto"/>
                <w:sz w:val="20"/>
                <w:szCs w:val="20"/>
              </w:rPr>
              <w:t>Potrafi zbierać, analizować i interpretować informacje, w celu opracowania idei i konstruktywnej krytyki</w:t>
            </w: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AFD43D" w14:textId="77777777" w:rsidR="00393738" w:rsidRPr="00FE6857" w:rsidRDefault="00393738" w:rsidP="00943D0B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6141B64E" w14:textId="77777777" w:rsidR="00393738" w:rsidRPr="00FE6857" w:rsidRDefault="00393738" w:rsidP="00393738">
            <w:pPr>
              <w:pStyle w:val="Default"/>
              <w:rPr>
                <w:sz w:val="20"/>
                <w:szCs w:val="20"/>
              </w:rPr>
            </w:pPr>
            <w:r w:rsidRPr="00FE6857">
              <w:rPr>
                <w:rFonts w:eastAsia="Times New Roman"/>
                <w:kern w:val="2"/>
                <w:sz w:val="20"/>
                <w:szCs w:val="20"/>
              </w:rPr>
              <w:t xml:space="preserve"> </w:t>
            </w:r>
            <w:r w:rsidRPr="00FE6857">
              <w:rPr>
                <w:sz w:val="20"/>
                <w:szCs w:val="20"/>
              </w:rPr>
              <w:t xml:space="preserve">EDUP1A _K01 </w:t>
            </w:r>
          </w:p>
          <w:p w14:paraId="30FBCB9E" w14:textId="77777777" w:rsidR="00393738" w:rsidRPr="00FE6857" w:rsidRDefault="00393738" w:rsidP="00393738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sz w:val="20"/>
                <w:szCs w:val="20"/>
              </w:rPr>
              <w:t xml:space="preserve">EDUP1A _K04 </w:t>
            </w:r>
          </w:p>
          <w:p w14:paraId="20BF270D" w14:textId="46BF3AD9" w:rsidR="00393738" w:rsidRPr="00FE6857" w:rsidRDefault="00393738" w:rsidP="00943D0B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</w:tr>
      <w:tr w:rsidR="00393738" w:rsidRPr="00FE6857" w14:paraId="288A514F" w14:textId="77777777" w:rsidTr="00101111">
        <w:trPr>
          <w:trHeight w:val="29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F9D41" w14:textId="4B55423F" w:rsidR="00393738" w:rsidRPr="00FE6857" w:rsidRDefault="00393738" w:rsidP="00943D0B">
            <w:pPr>
              <w:widowControl w:val="0"/>
              <w:spacing w:after="0"/>
              <w:ind w:left="8"/>
              <w:jc w:val="center"/>
              <w:rPr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>K02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07BE3" w14:textId="68C35968" w:rsidR="00393738" w:rsidRPr="00FE6857" w:rsidRDefault="00393738" w:rsidP="00943D0B">
            <w:pPr>
              <w:widowControl w:val="0"/>
              <w:spacing w:after="0"/>
              <w:ind w:left="2"/>
              <w:rPr>
                <w:sz w:val="20"/>
                <w:szCs w:val="20"/>
              </w:rPr>
            </w:pPr>
            <w:r w:rsidRPr="00FE6857">
              <w:rPr>
                <w:color w:val="auto"/>
                <w:sz w:val="20"/>
                <w:szCs w:val="20"/>
              </w:rPr>
              <w:t>Jest zdolny do nieszablonowego myślenia potrafi elastyczni adaptować się do nowych sytuacji</w:t>
            </w:r>
          </w:p>
        </w:tc>
        <w:tc>
          <w:tcPr>
            <w:tcW w:w="16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D92EC" w14:textId="0477D194" w:rsidR="00393738" w:rsidRPr="00FE6857" w:rsidRDefault="00393738" w:rsidP="00943D0B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</w:tr>
    </w:tbl>
    <w:p w14:paraId="737B8E57" w14:textId="6CB5B5F2" w:rsidR="00393738" w:rsidRPr="00451720" w:rsidRDefault="00000000" w:rsidP="00451720">
      <w:pPr>
        <w:spacing w:after="120"/>
        <w:rPr>
          <w:sz w:val="20"/>
          <w:szCs w:val="20"/>
        </w:rPr>
      </w:pPr>
      <w:r w:rsidRPr="00FE6857">
        <w:rPr>
          <w:rFonts w:eastAsia="Arial"/>
          <w:sz w:val="20"/>
          <w:szCs w:val="20"/>
        </w:rPr>
        <w:t xml:space="preserve"> </w:t>
      </w:r>
    </w:p>
    <w:tbl>
      <w:tblPr>
        <w:tblW w:w="978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7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236"/>
      </w:tblGrid>
      <w:tr w:rsidR="00393738" w:rsidRPr="00FE6857" w14:paraId="2659D641" w14:textId="77777777" w:rsidTr="00451720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9CBC" w14:textId="77777777" w:rsidR="00393738" w:rsidRPr="00FE6857" w:rsidRDefault="00393738" w:rsidP="00393738">
            <w:pPr>
              <w:numPr>
                <w:ilvl w:val="1"/>
                <w:numId w:val="5"/>
              </w:numPr>
              <w:tabs>
                <w:tab w:val="left" w:pos="426"/>
              </w:tabs>
              <w:suppressAutoHyphens w:val="0"/>
              <w:spacing w:after="0" w:line="240" w:lineRule="auto"/>
              <w:ind w:left="426" w:hanging="426"/>
              <w:rPr>
                <w:b/>
                <w:color w:val="auto"/>
                <w:sz w:val="20"/>
                <w:szCs w:val="20"/>
              </w:rPr>
            </w:pPr>
            <w:r w:rsidRPr="00FE6857">
              <w:rPr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393738" w:rsidRPr="00FE6857" w14:paraId="1EF05221" w14:textId="77777777" w:rsidTr="00451720">
        <w:trPr>
          <w:trHeight w:val="284"/>
        </w:trPr>
        <w:tc>
          <w:tcPr>
            <w:tcW w:w="1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7D3C0D" w14:textId="77777777" w:rsidR="00393738" w:rsidRPr="00FE6857" w:rsidRDefault="00393738" w:rsidP="00740C9D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FE6857">
              <w:rPr>
                <w:b/>
                <w:color w:val="auto"/>
                <w:sz w:val="20"/>
                <w:szCs w:val="20"/>
              </w:rPr>
              <w:t>Efekty przedmiotowe</w:t>
            </w:r>
          </w:p>
          <w:p w14:paraId="6275A0A7" w14:textId="77777777" w:rsidR="00393738" w:rsidRPr="00FE6857" w:rsidRDefault="00393738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80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1004" w14:textId="77777777" w:rsidR="00393738" w:rsidRPr="00FE6857" w:rsidRDefault="00393738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FE6857">
              <w:rPr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393738" w:rsidRPr="00FE6857" w14:paraId="4DA9643E" w14:textId="77777777" w:rsidTr="00451720">
        <w:trPr>
          <w:trHeight w:val="284"/>
        </w:trPr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8B8C51" w14:textId="77777777" w:rsidR="00393738" w:rsidRPr="00FE6857" w:rsidRDefault="00393738" w:rsidP="00740C9D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92A81C" w14:textId="03EB32E1" w:rsidR="00393738" w:rsidRPr="00FE6857" w:rsidRDefault="00393738" w:rsidP="00740C9D">
            <w:pPr>
              <w:ind w:left="-113" w:right="-113"/>
              <w:jc w:val="center"/>
              <w:rPr>
                <w:b/>
                <w:color w:val="auto"/>
                <w:sz w:val="20"/>
                <w:szCs w:val="20"/>
              </w:rPr>
            </w:pPr>
            <w:r w:rsidRPr="00FE6857">
              <w:rPr>
                <w:b/>
                <w:color w:val="auto"/>
                <w:sz w:val="20"/>
                <w:szCs w:val="20"/>
              </w:rPr>
              <w:t>Egzamin ustny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482C37" w14:textId="77777777" w:rsidR="00393738" w:rsidRPr="00FE6857" w:rsidRDefault="00393738" w:rsidP="00740C9D">
            <w:pPr>
              <w:ind w:left="-57" w:right="-57"/>
              <w:jc w:val="center"/>
              <w:rPr>
                <w:b/>
                <w:color w:val="auto"/>
                <w:sz w:val="20"/>
                <w:szCs w:val="20"/>
              </w:rPr>
            </w:pPr>
            <w:r w:rsidRPr="00FE6857">
              <w:rPr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D4FF24" w14:textId="77777777" w:rsidR="00393738" w:rsidRPr="00FE6857" w:rsidRDefault="00393738" w:rsidP="00740C9D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FE6857">
              <w:rPr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4CD4A8" w14:textId="77777777" w:rsidR="00393738" w:rsidRPr="00FE6857" w:rsidRDefault="00393738" w:rsidP="00740C9D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FE6857">
              <w:rPr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FE6857">
              <w:rPr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86FCEF" w14:textId="77777777" w:rsidR="00393738" w:rsidRPr="00FE6857" w:rsidRDefault="00393738" w:rsidP="00740C9D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FE6857">
              <w:rPr>
                <w:b/>
                <w:color w:val="auto"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A236BD" w14:textId="77777777" w:rsidR="00393738" w:rsidRPr="00FE6857" w:rsidRDefault="00393738" w:rsidP="00740C9D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FE6857">
              <w:rPr>
                <w:b/>
                <w:color w:val="auto"/>
                <w:sz w:val="20"/>
                <w:szCs w:val="20"/>
              </w:rPr>
              <w:t>Praca                  w grupie*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1AC94C" w14:textId="77777777" w:rsidR="00393738" w:rsidRPr="00FE6857" w:rsidRDefault="00393738" w:rsidP="00740C9D">
            <w:pPr>
              <w:jc w:val="center"/>
              <w:rPr>
                <w:b/>
                <w:color w:val="auto"/>
                <w:sz w:val="20"/>
                <w:szCs w:val="20"/>
                <w:highlight w:val="lightGray"/>
              </w:rPr>
            </w:pPr>
            <w:r w:rsidRPr="00FE6857">
              <w:rPr>
                <w:b/>
                <w:color w:val="auto"/>
                <w:sz w:val="20"/>
                <w:szCs w:val="20"/>
              </w:rPr>
              <w:t xml:space="preserve">Inne </w:t>
            </w:r>
            <w:r w:rsidRPr="00FE6857">
              <w:rPr>
                <w:b/>
                <w:i/>
                <w:color w:val="auto"/>
                <w:sz w:val="20"/>
                <w:szCs w:val="20"/>
              </w:rPr>
              <w:t>(jakie?)</w:t>
            </w:r>
            <w:r w:rsidRPr="00FE6857">
              <w:rPr>
                <w:b/>
                <w:color w:val="auto"/>
                <w:sz w:val="20"/>
                <w:szCs w:val="20"/>
              </w:rPr>
              <w:t>*</w:t>
            </w:r>
          </w:p>
        </w:tc>
      </w:tr>
      <w:tr w:rsidR="00393738" w:rsidRPr="00FE6857" w14:paraId="45C743E1" w14:textId="77777777" w:rsidTr="00451720">
        <w:trPr>
          <w:trHeight w:val="284"/>
        </w:trPr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776D45" w14:textId="77777777" w:rsidR="00393738" w:rsidRPr="00FE6857" w:rsidRDefault="00393738" w:rsidP="00740C9D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A7EC98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B2C7F39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199F27" w14:textId="77777777" w:rsidR="00393738" w:rsidRPr="00FE6857" w:rsidRDefault="00393738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2FB4EF1" w14:textId="77777777" w:rsidR="00393738" w:rsidRPr="00FE6857" w:rsidRDefault="00393738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106118" w14:textId="77777777" w:rsidR="00393738" w:rsidRPr="00FE6857" w:rsidRDefault="00393738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569C4FD" w14:textId="77777777" w:rsidR="00393738" w:rsidRPr="00FE6857" w:rsidRDefault="00393738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B6EDA3" w14:textId="77777777" w:rsidR="00393738" w:rsidRPr="00FE6857" w:rsidRDefault="00393738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393738" w:rsidRPr="00FE6857" w14:paraId="2F93BDD1" w14:textId="77777777" w:rsidTr="00451720">
        <w:trPr>
          <w:trHeight w:val="284"/>
        </w:trPr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FB63" w14:textId="77777777" w:rsidR="00393738" w:rsidRPr="00FE6857" w:rsidRDefault="00393738" w:rsidP="00740C9D">
            <w:pPr>
              <w:rPr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4FC6FA" w14:textId="77777777" w:rsidR="00393738" w:rsidRPr="00FE6857" w:rsidRDefault="00393738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FE6857">
              <w:rPr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913FA1" w14:textId="77777777" w:rsidR="00393738" w:rsidRPr="00FE6857" w:rsidRDefault="00393738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FE6857">
              <w:rPr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430962" w14:textId="77777777" w:rsidR="00393738" w:rsidRPr="00FE6857" w:rsidRDefault="00393738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FE6857">
              <w:rPr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2CBE538" w14:textId="77777777" w:rsidR="00393738" w:rsidRPr="00FE6857" w:rsidRDefault="00393738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FE6857">
              <w:rPr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3256F7C" w14:textId="77777777" w:rsidR="00393738" w:rsidRPr="00FE6857" w:rsidRDefault="00393738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FE6857">
              <w:rPr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32AF3B" w14:textId="77777777" w:rsidR="00393738" w:rsidRPr="00FE6857" w:rsidRDefault="00393738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FE6857">
              <w:rPr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793357" w14:textId="77777777" w:rsidR="00393738" w:rsidRPr="00FE6857" w:rsidRDefault="00393738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FE6857">
              <w:rPr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B36054" w14:textId="77777777" w:rsidR="00393738" w:rsidRPr="00FE6857" w:rsidRDefault="00393738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FE6857">
              <w:rPr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835A8D" w14:textId="77777777" w:rsidR="00393738" w:rsidRPr="00FE6857" w:rsidRDefault="00393738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FE6857">
              <w:rPr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7357325" w14:textId="77777777" w:rsidR="00393738" w:rsidRPr="00FE6857" w:rsidRDefault="00393738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FE6857">
              <w:rPr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8F1474" w14:textId="77777777" w:rsidR="00393738" w:rsidRPr="00FE6857" w:rsidRDefault="00393738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FE6857">
              <w:rPr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108C75" w14:textId="77777777" w:rsidR="00393738" w:rsidRPr="00FE6857" w:rsidRDefault="00393738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FE6857">
              <w:rPr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E92C48" w14:textId="77777777" w:rsidR="00393738" w:rsidRPr="00FE6857" w:rsidRDefault="00393738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FE6857">
              <w:rPr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54C6D0" w14:textId="77777777" w:rsidR="00393738" w:rsidRPr="00FE6857" w:rsidRDefault="00393738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FE6857">
              <w:rPr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5BC865" w14:textId="77777777" w:rsidR="00393738" w:rsidRPr="00FE6857" w:rsidRDefault="00393738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FE6857">
              <w:rPr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8239253" w14:textId="77777777" w:rsidR="00393738" w:rsidRPr="00FE6857" w:rsidRDefault="00393738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FE6857">
              <w:rPr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B15201" w14:textId="77777777" w:rsidR="00393738" w:rsidRPr="00FE6857" w:rsidRDefault="00393738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FE6857">
              <w:rPr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A3DC6A" w14:textId="77777777" w:rsidR="00393738" w:rsidRPr="00FE6857" w:rsidRDefault="00393738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FE6857">
              <w:rPr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4B7F22" w14:textId="77777777" w:rsidR="00393738" w:rsidRPr="00FE6857" w:rsidRDefault="00393738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FE6857">
              <w:rPr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593723" w14:textId="77777777" w:rsidR="00393738" w:rsidRPr="00FE6857" w:rsidRDefault="00393738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FE6857">
              <w:rPr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23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A4EFE4" w14:textId="77777777" w:rsidR="00393738" w:rsidRPr="00FE6857" w:rsidRDefault="00393738" w:rsidP="00740C9D">
            <w:pPr>
              <w:jc w:val="center"/>
              <w:rPr>
                <w:i/>
                <w:color w:val="auto"/>
                <w:sz w:val="20"/>
                <w:szCs w:val="20"/>
              </w:rPr>
            </w:pPr>
            <w:r w:rsidRPr="00FE6857">
              <w:rPr>
                <w:i/>
                <w:color w:val="auto"/>
                <w:sz w:val="20"/>
                <w:szCs w:val="20"/>
              </w:rPr>
              <w:t>...</w:t>
            </w:r>
          </w:p>
        </w:tc>
      </w:tr>
      <w:tr w:rsidR="00393738" w:rsidRPr="00FE6857" w14:paraId="3789232D" w14:textId="77777777" w:rsidTr="00451720">
        <w:trPr>
          <w:trHeight w:val="284"/>
        </w:trPr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5D969" w14:textId="77777777" w:rsidR="00393738" w:rsidRPr="00FE6857" w:rsidRDefault="00393738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FE6857">
              <w:rPr>
                <w:color w:val="auto"/>
                <w:sz w:val="20"/>
                <w:szCs w:val="20"/>
              </w:rPr>
              <w:lastRenderedPageBreak/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D2785B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603019" w14:textId="6B4F63F5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21FE6E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2AA982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B5E1A0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ABA3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CE7771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C8DAC0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7CFA80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A2D8FD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B4F9B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C426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46D3A7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326C15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69473C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DE87F7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C6EE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654C7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CF3899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BB2B69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7D2F37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</w:tr>
      <w:tr w:rsidR="00393738" w:rsidRPr="00FE6857" w14:paraId="3C51FC57" w14:textId="77777777" w:rsidTr="00451720">
        <w:trPr>
          <w:trHeight w:val="284"/>
        </w:trPr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5927" w14:textId="77777777" w:rsidR="00393738" w:rsidRPr="00FE6857" w:rsidRDefault="00393738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FE6857">
              <w:rPr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C404E9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FD2D04" w14:textId="68ADB6EC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B4F281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C828F7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D84700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89879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6E531E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7774BA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C5BA58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8A9358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547C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CF7C2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8997BB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8EBB00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A8AF37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569E02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88214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FA75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6F0F07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A0660C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77A06B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</w:tr>
      <w:tr w:rsidR="00393738" w:rsidRPr="00FE6857" w14:paraId="07137290" w14:textId="77777777" w:rsidTr="00451720">
        <w:trPr>
          <w:trHeight w:val="284"/>
        </w:trPr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A7CC8" w14:textId="77777777" w:rsidR="00393738" w:rsidRPr="00FE6857" w:rsidRDefault="00393738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FE6857">
              <w:rPr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A1E311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90D7EB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B83CEB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05E872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B35EF7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F05D2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9F05D4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AF8D3B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C9C389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5F33F7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9525D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98623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5BCA14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64212E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59B93A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23C5E7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C14F8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5711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B21373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A0E84F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FD0E1F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</w:tr>
      <w:tr w:rsidR="00393738" w:rsidRPr="00FE6857" w14:paraId="4549D7B6" w14:textId="77777777" w:rsidTr="00451720">
        <w:trPr>
          <w:trHeight w:val="284"/>
        </w:trPr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EB3BE" w14:textId="77777777" w:rsidR="00393738" w:rsidRPr="00FE6857" w:rsidRDefault="00393738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FE6857">
              <w:rPr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E22C33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C643C7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232809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C3B15F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7843A8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85C13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8108CA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3AF696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12C417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F979E7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65AB4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25F52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5F7B8B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136A86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EA6727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842028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261F8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52CD9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968528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F20FB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2101AC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</w:tr>
      <w:tr w:rsidR="00393738" w:rsidRPr="00FE6857" w14:paraId="0E5185F3" w14:textId="77777777" w:rsidTr="00451720">
        <w:trPr>
          <w:trHeight w:val="284"/>
        </w:trPr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52BBF" w14:textId="77777777" w:rsidR="00393738" w:rsidRPr="00FE6857" w:rsidRDefault="00393738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FE6857">
              <w:rPr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CC14EE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4BC06F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22313A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C73BD0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4E67D0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7AD2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017F43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7C1749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964594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F81490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98AF8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4F77A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E6FAAE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2B9EAE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35F43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1A7650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C743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13E8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6E7876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100C2E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AFF4DD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</w:tr>
      <w:tr w:rsidR="00393738" w:rsidRPr="00FE6857" w14:paraId="4F2EBF3A" w14:textId="77777777" w:rsidTr="00451720">
        <w:trPr>
          <w:trHeight w:val="284"/>
        </w:trPr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8694" w14:textId="77777777" w:rsidR="00393738" w:rsidRPr="00FE6857" w:rsidRDefault="00393738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FE6857">
              <w:rPr>
                <w:color w:val="auto"/>
                <w:sz w:val="20"/>
                <w:szCs w:val="20"/>
              </w:rPr>
              <w:t>U04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13CAA8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5288A3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50CDEE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F8C88E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329FB0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144E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88C76E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57B1A9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476D0C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2F383B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D0539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E5B16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C92CBD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C62F04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069CEC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BED5DD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47BE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104C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4E305E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A24A42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07A416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</w:tr>
      <w:tr w:rsidR="00393738" w:rsidRPr="00FE6857" w14:paraId="2987DD75" w14:textId="77777777" w:rsidTr="00451720">
        <w:trPr>
          <w:trHeight w:val="284"/>
        </w:trPr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E8BD" w14:textId="77777777" w:rsidR="00393738" w:rsidRPr="00FE6857" w:rsidRDefault="00393738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FE6857">
              <w:rPr>
                <w:color w:val="auto"/>
                <w:sz w:val="20"/>
                <w:szCs w:val="20"/>
              </w:rPr>
              <w:t>U05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6F7E3D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4AD35B" w14:textId="649858B9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9B4B2A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9F3C89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E2290A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333B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B34D07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9EE346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81FD8D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E8CD49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832CD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1AEAC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76F245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392F97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E36456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8CFEBA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4E3FD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B2026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8D3755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909671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E8295F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</w:tr>
      <w:tr w:rsidR="00393738" w:rsidRPr="00FE6857" w14:paraId="29941E72" w14:textId="77777777" w:rsidTr="00451720">
        <w:trPr>
          <w:trHeight w:val="284"/>
        </w:trPr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3852C" w14:textId="5E00ED31" w:rsidR="00393738" w:rsidRPr="00FE6857" w:rsidRDefault="00393738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FE6857">
              <w:rPr>
                <w:color w:val="auto"/>
                <w:sz w:val="20"/>
                <w:szCs w:val="20"/>
              </w:rPr>
              <w:t>U06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58EAEA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38C549" w14:textId="2093FF16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F556CB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0F51FC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C8F8C8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C808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92974C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C327E3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DDEACF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85DBA5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8179E" w14:textId="5FBAA13E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ED79A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61E233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2F7B4B" w14:textId="15C8AF74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99D200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1A1740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D681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3EE0E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D044BC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E9BC3B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E71EC4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</w:tr>
      <w:tr w:rsidR="00393738" w:rsidRPr="00FE6857" w14:paraId="2C5A5C78" w14:textId="77777777" w:rsidTr="00451720">
        <w:trPr>
          <w:trHeight w:val="284"/>
        </w:trPr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B5400" w14:textId="77777777" w:rsidR="00393738" w:rsidRPr="00FE6857" w:rsidRDefault="00393738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FE6857">
              <w:rPr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C2652F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B0861A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157EF7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B4BCAC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B6DE8A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4159E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3E452A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F00BFD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08B76F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7204F4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4C036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9A9B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3DFA1F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B1563B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460B39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2951DD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6620E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7399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CB9D7C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655CE9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AA3FB1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</w:tr>
      <w:tr w:rsidR="00393738" w:rsidRPr="00FE6857" w14:paraId="2974ABF2" w14:textId="77777777" w:rsidTr="00451720">
        <w:trPr>
          <w:trHeight w:val="284"/>
        </w:trPr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A220A" w14:textId="77777777" w:rsidR="00393738" w:rsidRPr="00FE6857" w:rsidRDefault="00393738" w:rsidP="00740C9D">
            <w:pPr>
              <w:jc w:val="center"/>
              <w:rPr>
                <w:color w:val="auto"/>
                <w:sz w:val="20"/>
                <w:szCs w:val="20"/>
              </w:rPr>
            </w:pPr>
            <w:r w:rsidRPr="00FE6857">
              <w:rPr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18A72F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D28FD7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E4F5CF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B6E3B6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4A8AF7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1B5E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A0C5BB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CE75F2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8F84AE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E1D0CB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3BD75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816CE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6FCCDB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12B63D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E62359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E6B0FF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11229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FE6857">
              <w:rPr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27B79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079CDC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197DD5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FD5361" w14:textId="77777777" w:rsidR="00393738" w:rsidRPr="00FE6857" w:rsidRDefault="00393738" w:rsidP="00740C9D">
            <w:pPr>
              <w:jc w:val="center"/>
              <w:rPr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2F7968A1" w14:textId="77777777" w:rsidR="004E5CA6" w:rsidRPr="00FE6857" w:rsidRDefault="00000000">
      <w:pPr>
        <w:spacing w:after="0"/>
        <w:rPr>
          <w:sz w:val="20"/>
          <w:szCs w:val="20"/>
        </w:rPr>
      </w:pPr>
      <w:r w:rsidRPr="00FE6857">
        <w:rPr>
          <w:rFonts w:eastAsia="Times New Roman"/>
          <w:sz w:val="20"/>
          <w:szCs w:val="20"/>
        </w:rPr>
        <w:t xml:space="preserve"> </w:t>
      </w:r>
    </w:p>
    <w:tbl>
      <w:tblPr>
        <w:tblStyle w:val="TableGrid"/>
        <w:tblW w:w="9782" w:type="dxa"/>
        <w:tblInd w:w="-70" w:type="dxa"/>
        <w:tblLayout w:type="fixed"/>
        <w:tblCellMar>
          <w:top w:w="8" w:type="dxa"/>
          <w:left w:w="70" w:type="dxa"/>
          <w:right w:w="39" w:type="dxa"/>
        </w:tblCellMar>
        <w:tblLook w:val="04A0" w:firstRow="1" w:lastRow="0" w:firstColumn="1" w:lastColumn="0" w:noHBand="0" w:noVBand="1"/>
      </w:tblPr>
      <w:tblGrid>
        <w:gridCol w:w="792"/>
        <w:gridCol w:w="720"/>
        <w:gridCol w:w="8270"/>
      </w:tblGrid>
      <w:tr w:rsidR="004E5CA6" w:rsidRPr="00FE6857" w14:paraId="74A7E338" w14:textId="77777777">
        <w:trPr>
          <w:trHeight w:val="296"/>
        </w:trPr>
        <w:tc>
          <w:tcPr>
            <w:tcW w:w="9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D1F0B" w14:textId="029CBE32" w:rsidR="004E5CA6" w:rsidRPr="007F5374" w:rsidRDefault="00000000" w:rsidP="007F5374">
            <w:pPr>
              <w:pStyle w:val="Akapitzlist"/>
              <w:widowControl w:val="0"/>
              <w:numPr>
                <w:ilvl w:val="1"/>
                <w:numId w:val="5"/>
              </w:numPr>
              <w:spacing w:after="0"/>
              <w:rPr>
                <w:rFonts w:eastAsia="Times New Roman"/>
                <w:b/>
                <w:sz w:val="20"/>
                <w:szCs w:val="20"/>
              </w:rPr>
            </w:pPr>
            <w:r w:rsidRPr="007F5374">
              <w:rPr>
                <w:rFonts w:eastAsia="Times New Roman"/>
                <w:b/>
                <w:sz w:val="20"/>
                <w:szCs w:val="20"/>
              </w:rPr>
              <w:t xml:space="preserve">Kryteria oceny stopnia osiągnięcia efektów uczenia się </w:t>
            </w:r>
          </w:p>
          <w:p w14:paraId="0EA29A7E" w14:textId="77777777" w:rsidR="007F5374" w:rsidRDefault="007F5374" w:rsidP="007F5374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Waga ocen:</w:t>
            </w:r>
          </w:p>
          <w:p w14:paraId="3948BFE5" w14:textId="77777777" w:rsidR="007F5374" w:rsidRDefault="007F5374" w:rsidP="007F5374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 aktywność na zajęciach</w:t>
            </w:r>
          </w:p>
          <w:p w14:paraId="791E926A" w14:textId="53090163" w:rsidR="007F5374" w:rsidRDefault="007F5374" w:rsidP="007F5374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30% ocena prac wykonanych na zajęciach</w:t>
            </w:r>
          </w:p>
          <w:p w14:paraId="5FAFC1BA" w14:textId="324111CF" w:rsidR="007F5374" w:rsidRPr="007F5374" w:rsidRDefault="007F5374" w:rsidP="007F5374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20% ocena prac wykonanych w domu</w:t>
            </w:r>
          </w:p>
        </w:tc>
      </w:tr>
      <w:tr w:rsidR="004E5CA6" w:rsidRPr="00FE6857" w14:paraId="19F4DF69" w14:textId="77777777">
        <w:trPr>
          <w:trHeight w:val="468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4D5B3" w14:textId="77777777" w:rsidR="004E5CA6" w:rsidRPr="00FE6857" w:rsidRDefault="00000000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 xml:space="preserve">Forma zajęć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725B3" w14:textId="77777777" w:rsidR="004E5CA6" w:rsidRPr="00FE6857" w:rsidRDefault="00000000">
            <w:pPr>
              <w:widowControl w:val="0"/>
              <w:spacing w:after="0"/>
              <w:ind w:left="17"/>
              <w:jc w:val="both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 xml:space="preserve">Ocena 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DE633" w14:textId="77777777" w:rsidR="004E5CA6" w:rsidRPr="00FE6857" w:rsidRDefault="00000000">
            <w:pPr>
              <w:widowControl w:val="0"/>
              <w:spacing w:after="0"/>
              <w:ind w:right="36"/>
              <w:jc w:val="center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 xml:space="preserve">Kryterium oceny </w:t>
            </w:r>
          </w:p>
        </w:tc>
      </w:tr>
      <w:tr w:rsidR="004E5CA6" w:rsidRPr="00FE6857" w14:paraId="43ED917F" w14:textId="77777777">
        <w:trPr>
          <w:trHeight w:val="264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DC223DA" w14:textId="02819109" w:rsidR="004E5CA6" w:rsidRPr="00FE6857" w:rsidRDefault="001A0A36">
            <w:pPr>
              <w:spacing w:after="0"/>
              <w:ind w:left="120"/>
              <w:jc w:val="center"/>
              <w:rPr>
                <w:sz w:val="20"/>
                <w:szCs w:val="20"/>
              </w:rPr>
            </w:pPr>
            <w:r w:rsidRPr="00FE6857">
              <w:rPr>
                <w:b/>
                <w:sz w:val="20"/>
                <w:szCs w:val="20"/>
              </w:rPr>
              <w:t>Ćwiczenia specjalistyczne</w:t>
            </w:r>
            <w:r w:rsidR="00000000" w:rsidRPr="00FE6857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62DF3" w14:textId="77777777" w:rsidR="004E5CA6" w:rsidRPr="00FE6857" w:rsidRDefault="00000000">
            <w:pPr>
              <w:widowControl w:val="0"/>
              <w:spacing w:after="0"/>
              <w:ind w:right="32"/>
              <w:jc w:val="center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D8F41" w14:textId="591D66B4" w:rsidR="004E5CA6" w:rsidRPr="00FE6857" w:rsidRDefault="00FE6857">
            <w:pPr>
              <w:widowControl w:val="0"/>
              <w:spacing w:after="0"/>
              <w:ind w:left="113"/>
              <w:rPr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>Zna podstawowe zagadnienia związane z technikami rysunkowymi i środkami wyrazu plastycznego (kontur, walor, linia, światłocień). Wykonuje rysunki z wykorzystaniem podstawowych umiejętności, jednak popełnia błędy w zakresie proporcji, perspektywy i kompozycji. Ograniczona umiejętność stosowania adekwatnych środków wyrazu w zależności od tematu pracy.</w:t>
            </w:r>
            <w:r w:rsidR="00000000" w:rsidRPr="00FE6857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4E5CA6" w:rsidRPr="00FE6857" w14:paraId="7F861815" w14:textId="77777777">
        <w:trPr>
          <w:trHeight w:val="266"/>
        </w:trPr>
        <w:tc>
          <w:tcPr>
            <w:tcW w:w="7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BF389A9" w14:textId="77777777" w:rsidR="004E5CA6" w:rsidRPr="00FE6857" w:rsidRDefault="004E5CA6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4C7AD" w14:textId="77777777" w:rsidR="004E5CA6" w:rsidRPr="00FE6857" w:rsidRDefault="00000000">
            <w:pPr>
              <w:widowControl w:val="0"/>
              <w:spacing w:after="0"/>
              <w:ind w:right="30"/>
              <w:jc w:val="center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>3,5</w:t>
            </w:r>
            <w:r w:rsidRPr="00FE6857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D02EE" w14:textId="089DB138" w:rsidR="004E5CA6" w:rsidRPr="00FE6857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 xml:space="preserve"> </w:t>
            </w:r>
            <w:r w:rsidR="00FE6857" w:rsidRPr="00FE6857">
              <w:rPr>
                <w:rFonts w:eastAsia="Times New Roman"/>
                <w:sz w:val="20"/>
                <w:szCs w:val="20"/>
              </w:rPr>
              <w:t>Poprawnie stosuje podstawowe techniki rysunkowe i elementy kompozycji. Wykazuje się zrozumieniem zagadnień związanych z walorem, światłocieniem i fakturą. W pracach pojawia się świadomość konstrukcji przestrzennej oraz znajomość podstawowych proporcji, choć nie są one w pełni konsekwentnie stosowane.</w:t>
            </w:r>
          </w:p>
        </w:tc>
      </w:tr>
      <w:tr w:rsidR="004E5CA6" w:rsidRPr="00FE6857" w14:paraId="0A0CCB8A" w14:textId="77777777">
        <w:trPr>
          <w:trHeight w:val="264"/>
        </w:trPr>
        <w:tc>
          <w:tcPr>
            <w:tcW w:w="7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656E39A" w14:textId="77777777" w:rsidR="004E5CA6" w:rsidRPr="00FE6857" w:rsidRDefault="004E5CA6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667A1" w14:textId="77777777" w:rsidR="004E5CA6" w:rsidRPr="00FE6857" w:rsidRDefault="00000000">
            <w:pPr>
              <w:widowControl w:val="0"/>
              <w:spacing w:after="0"/>
              <w:ind w:right="32"/>
              <w:jc w:val="center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>4</w:t>
            </w:r>
            <w:r w:rsidRPr="00FE6857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27FC8" w14:textId="6FB0844B" w:rsidR="004E5CA6" w:rsidRPr="00FE6857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 xml:space="preserve"> </w:t>
            </w:r>
            <w:r w:rsidR="00FE6857" w:rsidRPr="00FE6857">
              <w:rPr>
                <w:rFonts w:eastAsia="Times New Roman"/>
                <w:sz w:val="20"/>
                <w:szCs w:val="20"/>
              </w:rPr>
              <w:t>Wykorzystuje różnorodne techniki rysunkowe odpowiednio do tematu ćwiczenia. Poprawnie stosuje zasady kompozycji, perspektywy oraz proporcji w budowie formy. Przejawia umiejętność świadomego operowania światłocieniem, konturem i fakturą. Prace są spójne formalnie i poprawne technicznie.</w:t>
            </w:r>
          </w:p>
        </w:tc>
      </w:tr>
      <w:tr w:rsidR="004E5CA6" w:rsidRPr="00FE6857" w14:paraId="6337B5BE" w14:textId="77777777">
        <w:trPr>
          <w:trHeight w:val="264"/>
        </w:trPr>
        <w:tc>
          <w:tcPr>
            <w:tcW w:w="7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7E9233C" w14:textId="77777777" w:rsidR="004E5CA6" w:rsidRPr="00FE6857" w:rsidRDefault="004E5CA6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6DD1" w14:textId="77777777" w:rsidR="004E5CA6" w:rsidRPr="00FE6857" w:rsidRDefault="00000000">
            <w:pPr>
              <w:widowControl w:val="0"/>
              <w:spacing w:after="0"/>
              <w:ind w:right="30"/>
              <w:jc w:val="center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>4,5</w:t>
            </w:r>
            <w:r w:rsidRPr="00FE6857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6CD88" w14:textId="06C12CCB" w:rsidR="004E5CA6" w:rsidRPr="00FE6857" w:rsidRDefault="00FE6857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>Twórczo interpretuje temat ćwiczeń rysunkowych. Umiejętnie dobiera środki wyrazu plastycznego w zależności od założonego efektu. Prace cechuje dojrzałość kompozycyjna, przestrzenna oraz wysoki poziom techniczny. Widoczna umiejętność analizy formy, proporcji postaci i przestrzeni.</w:t>
            </w:r>
            <w:r w:rsidR="00000000" w:rsidRPr="00FE6857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4E5CA6" w:rsidRPr="00FE6857" w14:paraId="1E478262" w14:textId="77777777">
        <w:trPr>
          <w:trHeight w:val="512"/>
        </w:trPr>
        <w:tc>
          <w:tcPr>
            <w:tcW w:w="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B4423F8" w14:textId="77777777" w:rsidR="004E5CA6" w:rsidRPr="00FE6857" w:rsidRDefault="004E5CA6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4DB27" w14:textId="77777777" w:rsidR="004E5CA6" w:rsidRPr="00FE6857" w:rsidRDefault="00000000">
            <w:pPr>
              <w:widowControl w:val="0"/>
              <w:spacing w:after="0"/>
              <w:ind w:right="32"/>
              <w:jc w:val="center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 xml:space="preserve">5 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420C7" w14:textId="77777777" w:rsidR="00FE6857" w:rsidRPr="00FE6857" w:rsidRDefault="00FE6857" w:rsidP="00FE6857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FE6857">
              <w:rPr>
                <w:sz w:val="20"/>
                <w:szCs w:val="20"/>
              </w:rPr>
              <w:t>Cechuje się bardzo dobrą znajomością środków wyrazu i zaawansowanym warsztatem rysunkowym. Tworzy oryginalne i świadomie zaplanowane realizacje, łączące wiedzę z zakresu kompozycji, światłocienia, proporcji, perspektywy oraz technik rysunkowych. Prace są spójne, estetyczne i wykazują dojrzałość artystyczną.</w:t>
            </w:r>
          </w:p>
          <w:p w14:paraId="10F83CF7" w14:textId="2C632B2C" w:rsidR="004E5CA6" w:rsidRPr="00FE6857" w:rsidRDefault="004E5CA6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</w:tr>
    </w:tbl>
    <w:p w14:paraId="7F92A553" w14:textId="77777777" w:rsidR="004E5CA6" w:rsidRPr="00FE6857" w:rsidRDefault="00000000">
      <w:pPr>
        <w:spacing w:after="0"/>
        <w:rPr>
          <w:sz w:val="20"/>
          <w:szCs w:val="20"/>
        </w:rPr>
      </w:pPr>
      <w:r w:rsidRPr="00FE6857">
        <w:rPr>
          <w:rFonts w:eastAsia="Times New Roman"/>
          <w:sz w:val="20"/>
          <w:szCs w:val="20"/>
        </w:rPr>
        <w:t xml:space="preserve"> </w:t>
      </w:r>
    </w:p>
    <w:p w14:paraId="37DD5FA2" w14:textId="77777777" w:rsidR="004E5CA6" w:rsidRPr="00FE6857" w:rsidRDefault="00000000">
      <w:pPr>
        <w:numPr>
          <w:ilvl w:val="0"/>
          <w:numId w:val="1"/>
        </w:numPr>
        <w:spacing w:after="0"/>
        <w:ind w:hanging="348"/>
        <w:rPr>
          <w:sz w:val="20"/>
          <w:szCs w:val="20"/>
        </w:rPr>
      </w:pPr>
      <w:r w:rsidRPr="00FE6857">
        <w:rPr>
          <w:rFonts w:eastAsia="Times New Roman"/>
          <w:b/>
          <w:sz w:val="20"/>
          <w:szCs w:val="20"/>
        </w:rPr>
        <w:t xml:space="preserve">BILANS PUNKTÓW ECTS – NAKŁAD PRACY STUDENTA </w:t>
      </w:r>
    </w:p>
    <w:tbl>
      <w:tblPr>
        <w:tblStyle w:val="TableGrid"/>
        <w:tblW w:w="9782" w:type="dxa"/>
        <w:tblInd w:w="-108" w:type="dxa"/>
        <w:tblLayout w:type="fixed"/>
        <w:tblCellMar>
          <w:top w:w="12" w:type="dxa"/>
          <w:left w:w="107" w:type="dxa"/>
          <w:right w:w="61" w:type="dxa"/>
        </w:tblCellMar>
        <w:tblLook w:val="04A0" w:firstRow="1" w:lastRow="0" w:firstColumn="1" w:lastColumn="0" w:noHBand="0" w:noVBand="1"/>
      </w:tblPr>
      <w:tblGrid>
        <w:gridCol w:w="6827"/>
        <w:gridCol w:w="1477"/>
        <w:gridCol w:w="1478"/>
      </w:tblGrid>
      <w:tr w:rsidR="004E5CA6" w:rsidRPr="00FE6857" w14:paraId="17B505B7" w14:textId="77777777">
        <w:trPr>
          <w:trHeight w:val="293"/>
        </w:trPr>
        <w:tc>
          <w:tcPr>
            <w:tcW w:w="6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A94B5" w14:textId="77777777" w:rsidR="004E5CA6" w:rsidRPr="00FE6857" w:rsidRDefault="00000000">
            <w:pPr>
              <w:widowControl w:val="0"/>
              <w:spacing w:after="0"/>
              <w:ind w:right="51"/>
              <w:jc w:val="center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 xml:space="preserve">Kategoria </w:t>
            </w:r>
          </w:p>
        </w:tc>
        <w:tc>
          <w:tcPr>
            <w:tcW w:w="2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7A8D7" w14:textId="77777777" w:rsidR="004E5CA6" w:rsidRPr="00FE6857" w:rsidRDefault="00000000">
            <w:pPr>
              <w:widowControl w:val="0"/>
              <w:spacing w:after="0"/>
              <w:ind w:right="53"/>
              <w:jc w:val="center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 xml:space="preserve">Obciążenie studenta </w:t>
            </w:r>
          </w:p>
        </w:tc>
      </w:tr>
      <w:tr w:rsidR="004E5CA6" w:rsidRPr="00FE6857" w14:paraId="423BB5CA" w14:textId="77777777">
        <w:trPr>
          <w:trHeight w:val="470"/>
        </w:trPr>
        <w:tc>
          <w:tcPr>
            <w:tcW w:w="6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90D82" w14:textId="77777777" w:rsidR="004E5CA6" w:rsidRPr="00FE6857" w:rsidRDefault="004E5CA6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7E766" w14:textId="77777777" w:rsidR="004E5CA6" w:rsidRPr="00FE6857" w:rsidRDefault="00000000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 xml:space="preserve">Studia stacjonarne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53695" w14:textId="77777777" w:rsidR="004E5CA6" w:rsidRPr="00FE6857" w:rsidRDefault="00000000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 xml:space="preserve">Studia niestacjonarne </w:t>
            </w:r>
          </w:p>
        </w:tc>
      </w:tr>
      <w:tr w:rsidR="004E5CA6" w:rsidRPr="00FE6857" w14:paraId="533D96F2" w14:textId="77777777">
        <w:trPr>
          <w:trHeight w:val="420"/>
        </w:trPr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7B9E10D" w14:textId="77777777" w:rsidR="004E5CA6" w:rsidRPr="00FE6857" w:rsidRDefault="00000000">
            <w:pPr>
              <w:widowControl w:val="0"/>
              <w:spacing w:after="0"/>
              <w:jc w:val="both"/>
              <w:rPr>
                <w:sz w:val="20"/>
                <w:szCs w:val="20"/>
              </w:rPr>
            </w:pPr>
            <w:r w:rsidRPr="00FE6857">
              <w:rPr>
                <w:rFonts w:eastAsia="Times New Roman"/>
                <w:i/>
                <w:sz w:val="20"/>
                <w:szCs w:val="20"/>
              </w:rPr>
              <w:t xml:space="preserve">LICZBA GODZIN REALIZOWANYCH PRZY BEZPOŚREDNIM UDZIALE NAUCZYCIELA /GODZINY KONTAKTOWE/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FB5AF6" w14:textId="52FE18A2" w:rsidR="004E5CA6" w:rsidRPr="00FE6857" w:rsidRDefault="00CB0530">
            <w:pPr>
              <w:widowControl w:val="0"/>
              <w:spacing w:after="0"/>
              <w:ind w:left="6"/>
              <w:jc w:val="center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i/>
                <w:sz w:val="20"/>
                <w:szCs w:val="20"/>
              </w:rPr>
              <w:t>120</w:t>
            </w:r>
            <w:r w:rsidR="00000000" w:rsidRPr="00FE6857">
              <w:rPr>
                <w:rFonts w:eastAsia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DD3B6D" w14:textId="77777777" w:rsidR="004E5CA6" w:rsidRPr="00FE6857" w:rsidRDefault="00000000">
            <w:pPr>
              <w:widowControl w:val="0"/>
              <w:spacing w:after="0"/>
              <w:ind w:left="8"/>
              <w:jc w:val="center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4E5CA6" w:rsidRPr="00FE6857" w14:paraId="47CF3260" w14:textId="77777777">
        <w:trPr>
          <w:trHeight w:val="293"/>
        </w:trPr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D624A" w14:textId="77777777" w:rsidR="004E5CA6" w:rsidRPr="00FE6857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rFonts w:eastAsia="Times New Roman"/>
                <w:i/>
                <w:sz w:val="20"/>
                <w:szCs w:val="20"/>
              </w:rPr>
              <w:t xml:space="preserve">Udział w ćwiczeniach, konwersatoriach, laboratoriach*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08721" w14:textId="1CD5B7A1" w:rsidR="004E5CA6" w:rsidRPr="00FE6857" w:rsidRDefault="00CB0530">
            <w:pPr>
              <w:widowControl w:val="0"/>
              <w:spacing w:after="0"/>
              <w:ind w:left="6"/>
              <w:jc w:val="center"/>
              <w:rPr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>120</w:t>
            </w:r>
            <w:r w:rsidR="00000000" w:rsidRPr="00FE6857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CB316" w14:textId="77777777" w:rsidR="004E5CA6" w:rsidRPr="00FE6857" w:rsidRDefault="00000000">
            <w:pPr>
              <w:widowControl w:val="0"/>
              <w:spacing w:after="0"/>
              <w:ind w:left="8"/>
              <w:jc w:val="center"/>
              <w:rPr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4E5CA6" w:rsidRPr="00FE6857" w14:paraId="4F589D85" w14:textId="77777777">
        <w:trPr>
          <w:trHeight w:val="293"/>
        </w:trPr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F1D372F" w14:textId="77777777" w:rsidR="004E5CA6" w:rsidRPr="00FE6857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rFonts w:eastAsia="Times New Roman"/>
                <w:i/>
                <w:sz w:val="20"/>
                <w:szCs w:val="20"/>
              </w:rPr>
              <w:t xml:space="preserve">SAMODZIELNA PRACA STUDENTA /GODZINY NIEKONTAKTOWE/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EDAF8A3" w14:textId="64534552" w:rsidR="004E5CA6" w:rsidRPr="00FE6857" w:rsidRDefault="00CB0530">
            <w:pPr>
              <w:widowControl w:val="0"/>
              <w:spacing w:after="0"/>
              <w:ind w:left="6"/>
              <w:jc w:val="center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i/>
                <w:sz w:val="20"/>
                <w:szCs w:val="20"/>
              </w:rPr>
              <w:t>60</w:t>
            </w:r>
            <w:r w:rsidR="00000000" w:rsidRPr="00FE6857">
              <w:rPr>
                <w:rFonts w:eastAsia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1817B01" w14:textId="77777777" w:rsidR="004E5CA6" w:rsidRPr="00FE6857" w:rsidRDefault="00000000">
            <w:pPr>
              <w:widowControl w:val="0"/>
              <w:spacing w:after="0"/>
              <w:ind w:left="8"/>
              <w:jc w:val="center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4E5CA6" w:rsidRPr="00FE6857" w14:paraId="6B670BDB" w14:textId="77777777">
        <w:trPr>
          <w:trHeight w:val="295"/>
        </w:trPr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2AA4C" w14:textId="77777777" w:rsidR="004E5CA6" w:rsidRPr="00FE6857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rFonts w:eastAsia="Times New Roman"/>
                <w:i/>
                <w:sz w:val="20"/>
                <w:szCs w:val="20"/>
              </w:rPr>
              <w:t xml:space="preserve">Przygotowanie do ćwiczeń, konwersatorium, laboratorium*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C1FBD" w14:textId="137CD79E" w:rsidR="004E5CA6" w:rsidRPr="00FE6857" w:rsidRDefault="00CB0530" w:rsidP="00CB0530">
            <w:pPr>
              <w:widowControl w:val="0"/>
              <w:tabs>
                <w:tab w:val="left" w:pos="420"/>
                <w:tab w:val="center" w:pos="657"/>
              </w:tabs>
              <w:spacing w:after="0"/>
              <w:ind w:left="6"/>
              <w:rPr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ab/>
              <w:t>50</w:t>
            </w:r>
            <w:r w:rsidRPr="00FE6857">
              <w:rPr>
                <w:rFonts w:eastAsia="Times New Roman"/>
                <w:sz w:val="20"/>
                <w:szCs w:val="20"/>
              </w:rPr>
              <w:tab/>
            </w:r>
            <w:r w:rsidR="00000000" w:rsidRPr="00FE6857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A98DC" w14:textId="77777777" w:rsidR="004E5CA6" w:rsidRPr="00FE6857" w:rsidRDefault="00000000">
            <w:pPr>
              <w:widowControl w:val="0"/>
              <w:spacing w:after="0"/>
              <w:ind w:left="8"/>
              <w:jc w:val="center"/>
              <w:rPr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4E5CA6" w:rsidRPr="00FE6857" w14:paraId="3C67FDE2" w14:textId="77777777">
        <w:trPr>
          <w:trHeight w:val="293"/>
        </w:trPr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ECBE3" w14:textId="1BCD7572" w:rsidR="004E5CA6" w:rsidRPr="00FE6857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rFonts w:eastAsia="Times New Roman"/>
                <w:i/>
                <w:sz w:val="20"/>
                <w:szCs w:val="20"/>
              </w:rPr>
              <w:t xml:space="preserve">Przygotowanie do egzaminu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0C311" w14:textId="30DB108F" w:rsidR="004E5CA6" w:rsidRPr="00FE6857" w:rsidRDefault="00CB0530">
            <w:pPr>
              <w:widowControl w:val="0"/>
              <w:spacing w:after="0"/>
              <w:ind w:left="6"/>
              <w:jc w:val="center"/>
              <w:rPr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>10</w:t>
            </w:r>
            <w:r w:rsidR="00000000" w:rsidRPr="00FE6857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849E6" w14:textId="77777777" w:rsidR="004E5CA6" w:rsidRPr="00FE6857" w:rsidRDefault="00000000">
            <w:pPr>
              <w:widowControl w:val="0"/>
              <w:spacing w:after="0"/>
              <w:ind w:left="8"/>
              <w:jc w:val="center"/>
              <w:rPr>
                <w:sz w:val="20"/>
                <w:szCs w:val="20"/>
              </w:rPr>
            </w:pPr>
            <w:r w:rsidRPr="00FE6857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4E5CA6" w:rsidRPr="00FE6857" w14:paraId="476771CD" w14:textId="77777777">
        <w:trPr>
          <w:trHeight w:val="292"/>
        </w:trPr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20C1601" w14:textId="77777777" w:rsidR="004E5CA6" w:rsidRPr="00FE6857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i/>
                <w:sz w:val="20"/>
                <w:szCs w:val="20"/>
              </w:rPr>
              <w:t xml:space="preserve">ŁĄCZNA LICZBA GODZIN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4B4D510" w14:textId="56B74ED6" w:rsidR="004E5CA6" w:rsidRPr="00FE6857" w:rsidRDefault="00CB0530">
            <w:pPr>
              <w:widowControl w:val="0"/>
              <w:spacing w:after="0"/>
              <w:ind w:left="6"/>
              <w:jc w:val="center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i/>
                <w:sz w:val="20"/>
                <w:szCs w:val="20"/>
              </w:rPr>
              <w:t>180</w:t>
            </w:r>
            <w:r w:rsidR="00000000" w:rsidRPr="00FE6857">
              <w:rPr>
                <w:rFonts w:eastAsia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85EC990" w14:textId="77777777" w:rsidR="004E5CA6" w:rsidRPr="00FE6857" w:rsidRDefault="00000000">
            <w:pPr>
              <w:widowControl w:val="0"/>
              <w:spacing w:after="0"/>
              <w:ind w:left="8"/>
              <w:jc w:val="center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4E5CA6" w:rsidRPr="00FE6857" w14:paraId="342EDDE6" w14:textId="77777777">
        <w:trPr>
          <w:trHeight w:val="294"/>
        </w:trPr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685B32A" w14:textId="77777777" w:rsidR="004E5CA6" w:rsidRPr="00FE6857" w:rsidRDefault="00000000">
            <w:pPr>
              <w:widowControl w:val="0"/>
              <w:spacing w:after="0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lastRenderedPageBreak/>
              <w:t xml:space="preserve">PUNKTY ECTS za przedmiot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2374F77" w14:textId="17F50852" w:rsidR="004E5CA6" w:rsidRPr="00FE6857" w:rsidRDefault="00CB0530">
            <w:pPr>
              <w:widowControl w:val="0"/>
              <w:spacing w:after="0"/>
              <w:ind w:left="9"/>
              <w:jc w:val="center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>6</w:t>
            </w:r>
            <w:r w:rsidR="00000000" w:rsidRPr="00FE6857">
              <w:rPr>
                <w:rFonts w:eastAsia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EF04FB7" w14:textId="77777777" w:rsidR="004E5CA6" w:rsidRPr="00FE6857" w:rsidRDefault="00000000">
            <w:pPr>
              <w:widowControl w:val="0"/>
              <w:spacing w:after="0"/>
              <w:ind w:left="11"/>
              <w:jc w:val="center"/>
              <w:rPr>
                <w:sz w:val="20"/>
                <w:szCs w:val="20"/>
              </w:rPr>
            </w:pPr>
            <w:r w:rsidRPr="00FE6857">
              <w:rPr>
                <w:rFonts w:eastAsia="Times New Roman"/>
                <w:b/>
                <w:sz w:val="20"/>
                <w:szCs w:val="20"/>
              </w:rPr>
              <w:t xml:space="preserve"> </w:t>
            </w:r>
          </w:p>
        </w:tc>
      </w:tr>
    </w:tbl>
    <w:p w14:paraId="05037FCC" w14:textId="77777777" w:rsidR="004E5CA6" w:rsidRPr="00FE6857" w:rsidRDefault="00000000">
      <w:pPr>
        <w:spacing w:after="29"/>
        <w:rPr>
          <w:sz w:val="20"/>
          <w:szCs w:val="20"/>
        </w:rPr>
      </w:pPr>
      <w:r w:rsidRPr="00FE6857">
        <w:rPr>
          <w:rFonts w:eastAsia="Times New Roman"/>
          <w:b/>
          <w:i/>
          <w:sz w:val="20"/>
          <w:szCs w:val="20"/>
        </w:rPr>
        <w:t xml:space="preserve">*niepotrzebne usunąć </w:t>
      </w:r>
    </w:p>
    <w:p w14:paraId="724A7445" w14:textId="77777777" w:rsidR="004E5CA6" w:rsidRPr="00FE6857" w:rsidRDefault="00000000">
      <w:pPr>
        <w:spacing w:after="0"/>
        <w:rPr>
          <w:sz w:val="20"/>
          <w:szCs w:val="20"/>
        </w:rPr>
      </w:pPr>
      <w:r w:rsidRPr="00FE6857">
        <w:rPr>
          <w:rFonts w:eastAsia="Times New Roman"/>
          <w:i/>
          <w:sz w:val="20"/>
          <w:szCs w:val="20"/>
        </w:rPr>
        <w:t xml:space="preserve"> </w:t>
      </w:r>
    </w:p>
    <w:p w14:paraId="2D5B7FFE" w14:textId="77777777" w:rsidR="004E5CA6" w:rsidRPr="00FE6857" w:rsidRDefault="00000000">
      <w:pPr>
        <w:spacing w:after="3"/>
        <w:ind w:left="-5" w:hanging="10"/>
        <w:rPr>
          <w:sz w:val="20"/>
          <w:szCs w:val="20"/>
        </w:rPr>
      </w:pPr>
      <w:r w:rsidRPr="00FE6857">
        <w:rPr>
          <w:rFonts w:eastAsia="Times New Roman"/>
          <w:b/>
          <w:i/>
          <w:sz w:val="20"/>
          <w:szCs w:val="20"/>
        </w:rPr>
        <w:t>Przyjmuję do realizacji</w:t>
      </w:r>
      <w:r w:rsidRPr="00FE6857">
        <w:rPr>
          <w:rFonts w:eastAsia="Times New Roman"/>
          <w:i/>
          <w:sz w:val="20"/>
          <w:szCs w:val="20"/>
        </w:rPr>
        <w:t xml:space="preserve">    (data i czytelne  podpisy osób prowadzących przedmiot w danym roku akademickim) </w:t>
      </w:r>
    </w:p>
    <w:p w14:paraId="2A49EFBE" w14:textId="77777777" w:rsidR="004E5CA6" w:rsidRPr="00FE6857" w:rsidRDefault="00000000">
      <w:pPr>
        <w:spacing w:after="0"/>
        <w:rPr>
          <w:sz w:val="20"/>
          <w:szCs w:val="20"/>
        </w:rPr>
      </w:pPr>
      <w:r w:rsidRPr="00FE6857">
        <w:rPr>
          <w:rFonts w:eastAsia="Times New Roman"/>
          <w:i/>
          <w:sz w:val="20"/>
          <w:szCs w:val="20"/>
        </w:rPr>
        <w:t xml:space="preserve"> </w:t>
      </w:r>
    </w:p>
    <w:p w14:paraId="717F15E6" w14:textId="77777777" w:rsidR="004E5CA6" w:rsidRPr="00FE6857" w:rsidRDefault="00000000">
      <w:pPr>
        <w:spacing w:after="0"/>
        <w:rPr>
          <w:sz w:val="20"/>
          <w:szCs w:val="20"/>
        </w:rPr>
      </w:pPr>
      <w:r w:rsidRPr="00FE6857">
        <w:rPr>
          <w:rFonts w:eastAsia="Times New Roman"/>
          <w:i/>
          <w:sz w:val="20"/>
          <w:szCs w:val="20"/>
        </w:rPr>
        <w:t xml:space="preserve"> </w:t>
      </w:r>
    </w:p>
    <w:p w14:paraId="33781C81" w14:textId="77777777" w:rsidR="004E5CA6" w:rsidRPr="00FE6857" w:rsidRDefault="00000000">
      <w:pPr>
        <w:tabs>
          <w:tab w:val="center" w:pos="566"/>
          <w:tab w:val="center" w:pos="4153"/>
        </w:tabs>
        <w:spacing w:after="3"/>
        <w:ind w:left="-15"/>
        <w:rPr>
          <w:sz w:val="20"/>
          <w:szCs w:val="20"/>
        </w:rPr>
      </w:pPr>
      <w:r w:rsidRPr="00FE6857">
        <w:rPr>
          <w:rFonts w:eastAsia="Times New Roman"/>
          <w:i/>
          <w:sz w:val="20"/>
          <w:szCs w:val="20"/>
        </w:rPr>
        <w:t xml:space="preserve"> </w:t>
      </w:r>
      <w:r w:rsidRPr="00FE6857">
        <w:rPr>
          <w:rFonts w:eastAsia="Times New Roman"/>
          <w:i/>
          <w:sz w:val="20"/>
          <w:szCs w:val="20"/>
        </w:rPr>
        <w:tab/>
        <w:t xml:space="preserve">  </w:t>
      </w:r>
      <w:r w:rsidRPr="00FE6857">
        <w:rPr>
          <w:rFonts w:eastAsia="Times New Roman"/>
          <w:i/>
          <w:sz w:val="20"/>
          <w:szCs w:val="20"/>
        </w:rPr>
        <w:tab/>
        <w:t xml:space="preserve">             ............................................................................................................................ </w:t>
      </w:r>
    </w:p>
    <w:sectPr w:rsidR="004E5CA6" w:rsidRPr="00FE6857">
      <w:pgSz w:w="11906" w:h="16838"/>
      <w:pgMar w:top="514" w:right="0" w:bottom="752" w:left="1419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0FB2"/>
    <w:multiLevelType w:val="hybridMultilevel"/>
    <w:tmpl w:val="206AF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32271"/>
    <w:multiLevelType w:val="multilevel"/>
    <w:tmpl w:val="DFD696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A5F4412"/>
    <w:multiLevelType w:val="multilevel"/>
    <w:tmpl w:val="6DC0B62C"/>
    <w:lvl w:ilvl="0">
      <w:start w:val="1"/>
      <w:numFmt w:val="decimal"/>
      <w:lvlText w:val="%1."/>
      <w:lvlJc w:val="left"/>
      <w:pPr>
        <w:tabs>
          <w:tab w:val="num" w:pos="0"/>
        </w:tabs>
        <w:ind w:left="693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538A0EF3"/>
    <w:multiLevelType w:val="hybridMultilevel"/>
    <w:tmpl w:val="82BE3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833536">
    <w:abstractNumId w:val="2"/>
  </w:num>
  <w:num w:numId="2" w16cid:durableId="682054096">
    <w:abstractNumId w:val="1"/>
  </w:num>
  <w:num w:numId="3" w16cid:durableId="1007632444">
    <w:abstractNumId w:val="0"/>
  </w:num>
  <w:num w:numId="4" w16cid:durableId="1978757399">
    <w:abstractNumId w:val="4"/>
  </w:num>
  <w:num w:numId="5" w16cid:durableId="3606703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CA6"/>
    <w:rsid w:val="001A0A36"/>
    <w:rsid w:val="00393738"/>
    <w:rsid w:val="003F5E96"/>
    <w:rsid w:val="00451720"/>
    <w:rsid w:val="004E5CA6"/>
    <w:rsid w:val="00552750"/>
    <w:rsid w:val="0073235F"/>
    <w:rsid w:val="007E5F0F"/>
    <w:rsid w:val="007F5374"/>
    <w:rsid w:val="008D1DE4"/>
    <w:rsid w:val="00943D0B"/>
    <w:rsid w:val="00CB0530"/>
    <w:rsid w:val="00FC2730"/>
    <w:rsid w:val="00FC3633"/>
    <w:rsid w:val="00FE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3573B"/>
  <w15:docId w15:val="{41896D92-029A-4306-B1F1-DAB7EEF83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line="259" w:lineRule="auto"/>
      <w:ind w:right="508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Pr>
      <w:rFonts w:ascii="Times New Roman" w:eastAsia="Times New Roman" w:hAnsi="Times New Roman" w:cs="Times New Roman"/>
      <w:b/>
      <w:color w:val="000000"/>
      <w:sz w:val="24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8D1DE4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14:ligatures w14:val="none"/>
    </w:rPr>
  </w:style>
  <w:style w:type="paragraph" w:customStyle="1" w:styleId="Default">
    <w:name w:val="Default"/>
    <w:rsid w:val="008D1DE4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kern w:val="0"/>
    </w:rPr>
  </w:style>
  <w:style w:type="paragraph" w:styleId="Akapitzlist">
    <w:name w:val="List Paragraph"/>
    <w:basedOn w:val="Normalny"/>
    <w:uiPriority w:val="34"/>
    <w:qFormat/>
    <w:rsid w:val="007F5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5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1165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22-2020 Budowa programu studiów Załącznik nr 4</vt:lpstr>
    </vt:vector>
  </TitlesOfParts>
  <Company/>
  <LinksUpToDate>false</LinksUpToDate>
  <CharactersWithSpaces>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22-2020 Budowa programu studiów Załącznik nr 4</dc:title>
  <dc:subject/>
  <dc:creator>Grzesiek</dc:creator>
  <dc:description/>
  <cp:lastModifiedBy>Katarzyna Ziołowicz</cp:lastModifiedBy>
  <cp:revision>11</cp:revision>
  <dcterms:created xsi:type="dcterms:W3CDTF">2025-05-18T19:47:00Z</dcterms:created>
  <dcterms:modified xsi:type="dcterms:W3CDTF">2025-05-18T21:27:00Z</dcterms:modified>
  <dc:language>pl-PL</dc:language>
</cp:coreProperties>
</file>