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9477" w14:textId="591F8D8A" w:rsidR="005A1EE2" w:rsidRPr="00976DF6" w:rsidRDefault="00976DF6" w:rsidP="00DD3C46">
      <w:pPr>
        <w:jc w:val="center"/>
        <w:rPr>
          <w:b/>
          <w:sz w:val="18"/>
          <w:szCs w:val="18"/>
          <w:lang w:val="en-US"/>
        </w:rPr>
      </w:pPr>
      <w:proofErr w:type="spellStart"/>
      <w:r>
        <w:rPr>
          <w:b/>
          <w:sz w:val="18"/>
          <w:szCs w:val="18"/>
        </w:rPr>
        <w:t>Subject’s</w:t>
      </w:r>
      <w:proofErr w:type="spellEnd"/>
      <w:r>
        <w:rPr>
          <w:b/>
          <w:sz w:val="18"/>
          <w:szCs w:val="18"/>
        </w:rPr>
        <w:t xml:space="preserve"> </w:t>
      </w:r>
      <w:r>
        <w:rPr>
          <w:b/>
          <w:sz w:val="18"/>
          <w:szCs w:val="18"/>
          <w:lang w:val="en-US"/>
        </w:rPr>
        <w:t xml:space="preserve">card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096"/>
        <w:gridCol w:w="5532"/>
      </w:tblGrid>
      <w:tr w:rsidR="005A1EE2" w:rsidRPr="00434CCA" w14:paraId="5B8DE0E1" w14:textId="77777777" w:rsidTr="00EF01FE">
        <w:tc>
          <w:tcPr>
            <w:tcW w:w="1342" w:type="pct"/>
          </w:tcPr>
          <w:p w14:paraId="54B07278" w14:textId="714C3B70" w:rsidR="005A1EE2" w:rsidRPr="00434CCA" w:rsidRDefault="00976DF6" w:rsidP="00DD3C46">
            <w:pPr>
              <w:rPr>
                <w:b/>
                <w:sz w:val="18"/>
                <w:szCs w:val="18"/>
              </w:rPr>
            </w:pPr>
            <w:proofErr w:type="spellStart"/>
            <w:r>
              <w:rPr>
                <w:b/>
                <w:sz w:val="18"/>
                <w:szCs w:val="18"/>
              </w:rPr>
              <w:t>Subject</w:t>
            </w:r>
            <w:r w:rsidR="00F31448">
              <w:rPr>
                <w:b/>
                <w:sz w:val="18"/>
                <w:szCs w:val="18"/>
              </w:rPr>
              <w:t>’s</w:t>
            </w:r>
            <w:proofErr w:type="spellEnd"/>
            <w:r>
              <w:rPr>
                <w:b/>
                <w:sz w:val="18"/>
                <w:szCs w:val="18"/>
              </w:rPr>
              <w:t xml:space="preserve"> </w:t>
            </w:r>
            <w:proofErr w:type="spellStart"/>
            <w:r>
              <w:rPr>
                <w:b/>
                <w:sz w:val="18"/>
                <w:szCs w:val="18"/>
              </w:rPr>
              <w:t>code</w:t>
            </w:r>
            <w:proofErr w:type="spellEnd"/>
          </w:p>
        </w:tc>
        <w:tc>
          <w:tcPr>
            <w:tcW w:w="3658" w:type="pct"/>
            <w:gridSpan w:val="2"/>
            <w:shd w:val="clear" w:color="auto" w:fill="D9D9D9"/>
          </w:tcPr>
          <w:p w14:paraId="10244C40" w14:textId="77777777" w:rsidR="005A1EE2" w:rsidRPr="00434CCA" w:rsidRDefault="00652B96" w:rsidP="00132F88">
            <w:pPr>
              <w:jc w:val="center"/>
              <w:rPr>
                <w:b/>
                <w:bCs/>
                <w:color w:val="333333"/>
                <w:sz w:val="18"/>
                <w:szCs w:val="18"/>
              </w:rPr>
            </w:pPr>
            <w:r w:rsidRPr="00434CCA">
              <w:rPr>
                <w:b/>
                <w:bCs/>
                <w:color w:val="333333"/>
                <w:sz w:val="18"/>
                <w:szCs w:val="18"/>
              </w:rPr>
              <w:t>03.2-3EDUM-4.2.02-AF</w:t>
            </w:r>
          </w:p>
        </w:tc>
      </w:tr>
      <w:tr w:rsidR="005A1EE2" w:rsidRPr="00434CCA" w14:paraId="1643C3A4" w14:textId="77777777" w:rsidTr="00EF01FE">
        <w:trPr>
          <w:cantSplit/>
          <w:trHeight w:val="70"/>
        </w:trPr>
        <w:tc>
          <w:tcPr>
            <w:tcW w:w="1342" w:type="pct"/>
            <w:vMerge w:val="restart"/>
          </w:tcPr>
          <w:p w14:paraId="6CF90954" w14:textId="3A4AFD6B" w:rsidR="005A1EE2" w:rsidRPr="00434CCA" w:rsidRDefault="00976DF6" w:rsidP="00DD3C46">
            <w:pPr>
              <w:rPr>
                <w:b/>
                <w:sz w:val="18"/>
                <w:szCs w:val="18"/>
              </w:rPr>
            </w:pPr>
            <w:proofErr w:type="spellStart"/>
            <w:r>
              <w:rPr>
                <w:b/>
                <w:sz w:val="18"/>
                <w:szCs w:val="18"/>
              </w:rPr>
              <w:t>Subject’s</w:t>
            </w:r>
            <w:proofErr w:type="spellEnd"/>
            <w:r>
              <w:rPr>
                <w:b/>
                <w:sz w:val="18"/>
                <w:szCs w:val="18"/>
              </w:rPr>
              <w:t xml:space="preserve"> </w:t>
            </w:r>
            <w:proofErr w:type="spellStart"/>
            <w:r>
              <w:rPr>
                <w:b/>
                <w:sz w:val="18"/>
                <w:szCs w:val="18"/>
              </w:rPr>
              <w:t>name</w:t>
            </w:r>
            <w:proofErr w:type="spellEnd"/>
            <w:r>
              <w:rPr>
                <w:b/>
                <w:sz w:val="18"/>
                <w:szCs w:val="18"/>
              </w:rPr>
              <w:t xml:space="preserve"> in </w:t>
            </w:r>
          </w:p>
        </w:tc>
        <w:tc>
          <w:tcPr>
            <w:tcW w:w="605" w:type="pct"/>
          </w:tcPr>
          <w:p w14:paraId="28E7C371" w14:textId="103E2437" w:rsidR="005A1EE2" w:rsidRPr="00434CCA" w:rsidRDefault="00976DF6" w:rsidP="00DD3C46">
            <w:pPr>
              <w:jc w:val="center"/>
              <w:rPr>
                <w:sz w:val="18"/>
                <w:szCs w:val="18"/>
              </w:rPr>
            </w:pPr>
            <w:proofErr w:type="spellStart"/>
            <w:r>
              <w:rPr>
                <w:sz w:val="18"/>
                <w:szCs w:val="18"/>
              </w:rPr>
              <w:t>Polish</w:t>
            </w:r>
            <w:proofErr w:type="spellEnd"/>
          </w:p>
        </w:tc>
        <w:tc>
          <w:tcPr>
            <w:tcW w:w="3052" w:type="pct"/>
          </w:tcPr>
          <w:p w14:paraId="5E419D7E" w14:textId="77777777" w:rsidR="005A1EE2" w:rsidRPr="00434CCA" w:rsidRDefault="00731AF2" w:rsidP="00DD3C46">
            <w:pPr>
              <w:jc w:val="center"/>
              <w:rPr>
                <w:b/>
                <w:sz w:val="18"/>
                <w:szCs w:val="18"/>
              </w:rPr>
            </w:pPr>
            <w:r w:rsidRPr="00434CCA">
              <w:rPr>
                <w:b/>
                <w:sz w:val="18"/>
                <w:szCs w:val="18"/>
              </w:rPr>
              <w:t>Akompaniament fortepianowy</w:t>
            </w:r>
          </w:p>
        </w:tc>
      </w:tr>
      <w:tr w:rsidR="005A1EE2" w:rsidRPr="00434CCA" w14:paraId="55B80E14" w14:textId="77777777" w:rsidTr="00EF01FE">
        <w:trPr>
          <w:cantSplit/>
        </w:trPr>
        <w:tc>
          <w:tcPr>
            <w:tcW w:w="1342" w:type="pct"/>
            <w:vMerge/>
          </w:tcPr>
          <w:p w14:paraId="40B52E63" w14:textId="77777777" w:rsidR="005A1EE2" w:rsidRPr="00434CCA" w:rsidRDefault="005A1EE2" w:rsidP="00DD3C46">
            <w:pPr>
              <w:rPr>
                <w:b/>
                <w:sz w:val="18"/>
                <w:szCs w:val="18"/>
              </w:rPr>
            </w:pPr>
          </w:p>
        </w:tc>
        <w:tc>
          <w:tcPr>
            <w:tcW w:w="605" w:type="pct"/>
          </w:tcPr>
          <w:p w14:paraId="01C17492" w14:textId="1B49BD66" w:rsidR="005A1EE2" w:rsidRPr="00434CCA" w:rsidRDefault="00976DF6" w:rsidP="00DD3C46">
            <w:pPr>
              <w:jc w:val="center"/>
              <w:rPr>
                <w:sz w:val="18"/>
                <w:szCs w:val="18"/>
              </w:rPr>
            </w:pPr>
            <w:r>
              <w:rPr>
                <w:sz w:val="18"/>
                <w:szCs w:val="18"/>
              </w:rPr>
              <w:t>English</w:t>
            </w:r>
          </w:p>
        </w:tc>
        <w:tc>
          <w:tcPr>
            <w:tcW w:w="3052" w:type="pct"/>
          </w:tcPr>
          <w:p w14:paraId="75A1A807" w14:textId="77777777" w:rsidR="005A1EE2" w:rsidRPr="00434CCA" w:rsidRDefault="00810323" w:rsidP="00913BC2">
            <w:pPr>
              <w:jc w:val="center"/>
              <w:rPr>
                <w:b/>
                <w:sz w:val="18"/>
                <w:szCs w:val="18"/>
                <w:lang w:val="en-US"/>
              </w:rPr>
            </w:pPr>
            <w:r w:rsidRPr="00434CCA">
              <w:rPr>
                <w:b/>
                <w:sz w:val="18"/>
                <w:szCs w:val="18"/>
                <w:lang w:val="en-US"/>
              </w:rPr>
              <w:t>Piano accompaniment</w:t>
            </w:r>
          </w:p>
        </w:tc>
      </w:tr>
    </w:tbl>
    <w:p w14:paraId="1100F7A6" w14:textId="77777777" w:rsidR="005A1EE2" w:rsidRPr="00434CCA" w:rsidRDefault="005A1EE2" w:rsidP="00DD3C46">
      <w:pPr>
        <w:rPr>
          <w:b/>
          <w:sz w:val="18"/>
          <w:szCs w:val="18"/>
          <w:lang w:val="en-US"/>
        </w:rPr>
      </w:pPr>
    </w:p>
    <w:p w14:paraId="6D2961BC" w14:textId="5CA51628" w:rsidR="00547992" w:rsidRPr="007E0AF2" w:rsidRDefault="007E0AF2" w:rsidP="00DD3C46">
      <w:pPr>
        <w:numPr>
          <w:ilvl w:val="0"/>
          <w:numId w:val="1"/>
        </w:numPr>
        <w:rPr>
          <w:b/>
          <w:sz w:val="18"/>
          <w:szCs w:val="18"/>
          <w:lang w:val="en-US"/>
        </w:rPr>
      </w:pPr>
      <w:bookmarkStart w:id="0" w:name="_Hlk113313349"/>
      <w:r w:rsidRPr="007E0AF2">
        <w:rPr>
          <w:b/>
          <w:sz w:val="18"/>
          <w:szCs w:val="18"/>
          <w:lang w:val="en-US"/>
        </w:rPr>
        <w:t xml:space="preserve">Subject in the order of studies </w:t>
      </w:r>
      <w:r>
        <w:rPr>
          <w:b/>
          <w:sz w:val="18"/>
          <w:szCs w:val="18"/>
          <w:lang w:val="en-US"/>
        </w:rPr>
        <w:t xml:space="preserve">system </w:t>
      </w:r>
      <w:r w:rsidR="00547992" w:rsidRPr="007E0AF2">
        <w:rPr>
          <w:b/>
          <w:sz w:val="18"/>
          <w:szCs w:val="18"/>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017"/>
      </w:tblGrid>
      <w:tr w:rsidR="00547992" w:rsidRPr="00F31448" w14:paraId="4ECE28AD"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67975F9B" w14:textId="77E5CDB2" w:rsidR="00547992" w:rsidRPr="00434CCA" w:rsidRDefault="00547992" w:rsidP="00DD3C46">
            <w:pPr>
              <w:rPr>
                <w:b/>
                <w:sz w:val="18"/>
                <w:szCs w:val="18"/>
              </w:rPr>
            </w:pPr>
            <w:bookmarkStart w:id="1" w:name="_Hlk113313390"/>
            <w:bookmarkEnd w:id="0"/>
            <w:r w:rsidRPr="00434CCA">
              <w:rPr>
                <w:b/>
                <w:sz w:val="18"/>
                <w:szCs w:val="18"/>
              </w:rPr>
              <w:t xml:space="preserve">1.1. </w:t>
            </w:r>
            <w:proofErr w:type="spellStart"/>
            <w:r w:rsidR="00976DF6">
              <w:rPr>
                <w:b/>
                <w:sz w:val="18"/>
                <w:szCs w:val="18"/>
              </w:rPr>
              <w:t>Studies</w:t>
            </w:r>
            <w:proofErr w:type="spellEnd"/>
            <w:r w:rsidR="00976DF6">
              <w:rPr>
                <w:b/>
                <w:sz w:val="18"/>
                <w:szCs w:val="18"/>
              </w:rPr>
              <w:t xml:space="preserve"> Field</w:t>
            </w:r>
            <w:r w:rsidRPr="00434CCA">
              <w:rPr>
                <w:b/>
                <w:sz w:val="18"/>
                <w:szCs w:val="18"/>
              </w:rPr>
              <w:t xml:space="preserve"> </w:t>
            </w:r>
          </w:p>
        </w:tc>
        <w:tc>
          <w:tcPr>
            <w:tcW w:w="2769" w:type="pct"/>
            <w:tcBorders>
              <w:top w:val="single" w:sz="4" w:space="0" w:color="auto"/>
              <w:left w:val="single" w:sz="4" w:space="0" w:color="auto"/>
              <w:bottom w:val="single" w:sz="4" w:space="0" w:color="auto"/>
              <w:right w:val="single" w:sz="4" w:space="0" w:color="auto"/>
            </w:tcBorders>
          </w:tcPr>
          <w:p w14:paraId="353BB652" w14:textId="462640AE" w:rsidR="00547992" w:rsidRPr="00976DF6" w:rsidRDefault="00976DF6" w:rsidP="00DD3C46">
            <w:pPr>
              <w:rPr>
                <w:sz w:val="18"/>
                <w:szCs w:val="18"/>
                <w:lang w:val="en-US"/>
              </w:rPr>
            </w:pPr>
            <w:r w:rsidRPr="00976DF6">
              <w:rPr>
                <w:sz w:val="18"/>
                <w:szCs w:val="18"/>
                <w:lang w:val="en-US"/>
              </w:rPr>
              <w:t>Artistic education in the field of musical art</w:t>
            </w:r>
          </w:p>
        </w:tc>
      </w:tr>
      <w:bookmarkEnd w:id="1"/>
      <w:tr w:rsidR="00547992" w:rsidRPr="00434CCA" w14:paraId="5CE8F839"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55FB5A3A" w14:textId="4730A4B6" w:rsidR="00547992" w:rsidRPr="00434CCA" w:rsidRDefault="00547992" w:rsidP="00DD3C46">
            <w:pPr>
              <w:rPr>
                <w:b/>
                <w:sz w:val="18"/>
                <w:szCs w:val="18"/>
              </w:rPr>
            </w:pPr>
            <w:r w:rsidRPr="00434CCA">
              <w:rPr>
                <w:b/>
                <w:sz w:val="18"/>
                <w:szCs w:val="18"/>
              </w:rPr>
              <w:t xml:space="preserve">1.2. </w:t>
            </w:r>
            <w:proofErr w:type="spellStart"/>
            <w:r w:rsidR="00976DF6">
              <w:rPr>
                <w:b/>
                <w:sz w:val="18"/>
                <w:szCs w:val="18"/>
              </w:rPr>
              <w:t>Studies</w:t>
            </w:r>
            <w:proofErr w:type="spellEnd"/>
            <w:r w:rsidR="00976DF6">
              <w:rPr>
                <w:b/>
                <w:sz w:val="18"/>
                <w:szCs w:val="18"/>
              </w:rPr>
              <w:t xml:space="preserve"> form </w:t>
            </w:r>
          </w:p>
        </w:tc>
        <w:tc>
          <w:tcPr>
            <w:tcW w:w="2769" w:type="pct"/>
            <w:tcBorders>
              <w:top w:val="single" w:sz="4" w:space="0" w:color="auto"/>
              <w:left w:val="single" w:sz="4" w:space="0" w:color="auto"/>
              <w:bottom w:val="single" w:sz="4" w:space="0" w:color="auto"/>
              <w:right w:val="single" w:sz="4" w:space="0" w:color="auto"/>
            </w:tcBorders>
          </w:tcPr>
          <w:p w14:paraId="26C133B2" w14:textId="086A582E" w:rsidR="00547992" w:rsidRPr="00434CCA" w:rsidRDefault="00976DF6" w:rsidP="00DD3C46">
            <w:pPr>
              <w:rPr>
                <w:sz w:val="18"/>
                <w:szCs w:val="18"/>
              </w:rPr>
            </w:pPr>
            <w:r>
              <w:rPr>
                <w:sz w:val="18"/>
                <w:szCs w:val="18"/>
              </w:rPr>
              <w:t>Full-</w:t>
            </w:r>
            <w:proofErr w:type="spellStart"/>
            <w:r>
              <w:rPr>
                <w:sz w:val="18"/>
                <w:szCs w:val="18"/>
              </w:rPr>
              <w:t>time</w:t>
            </w:r>
            <w:proofErr w:type="spellEnd"/>
            <w:r>
              <w:rPr>
                <w:sz w:val="18"/>
                <w:szCs w:val="18"/>
              </w:rPr>
              <w:t xml:space="preserve"> </w:t>
            </w:r>
            <w:proofErr w:type="spellStart"/>
            <w:r>
              <w:rPr>
                <w:sz w:val="18"/>
                <w:szCs w:val="18"/>
              </w:rPr>
              <w:t>studies</w:t>
            </w:r>
            <w:proofErr w:type="spellEnd"/>
            <w:r>
              <w:rPr>
                <w:sz w:val="18"/>
                <w:szCs w:val="18"/>
              </w:rPr>
              <w:t xml:space="preserve"> </w:t>
            </w:r>
          </w:p>
        </w:tc>
      </w:tr>
      <w:tr w:rsidR="00547992" w:rsidRPr="00F31448" w14:paraId="3DF14D9C"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70878443" w14:textId="05DE92B8" w:rsidR="00547992" w:rsidRPr="007E0AF2" w:rsidRDefault="00547992" w:rsidP="00DD3C46">
            <w:pPr>
              <w:rPr>
                <w:b/>
                <w:sz w:val="18"/>
                <w:szCs w:val="18"/>
                <w:rtl/>
                <w:lang w:val="en-AS" w:bidi="ar-EG"/>
              </w:rPr>
            </w:pPr>
            <w:r w:rsidRPr="00434CCA">
              <w:rPr>
                <w:b/>
                <w:sz w:val="18"/>
                <w:szCs w:val="18"/>
              </w:rPr>
              <w:t xml:space="preserve">1.3. </w:t>
            </w:r>
            <w:proofErr w:type="spellStart"/>
            <w:r w:rsidR="007E0AF2">
              <w:rPr>
                <w:b/>
                <w:sz w:val="18"/>
                <w:szCs w:val="18"/>
              </w:rPr>
              <w:t>Studies</w:t>
            </w:r>
            <w:proofErr w:type="spellEnd"/>
            <w:r w:rsidR="007E0AF2">
              <w:rPr>
                <w:b/>
                <w:sz w:val="18"/>
                <w:szCs w:val="18"/>
              </w:rPr>
              <w:t xml:space="preserve"> </w:t>
            </w:r>
            <w:proofErr w:type="spellStart"/>
            <w:r w:rsidR="007E0AF2">
              <w:rPr>
                <w:b/>
                <w:sz w:val="18"/>
                <w:szCs w:val="18"/>
              </w:rPr>
              <w:t>level</w:t>
            </w:r>
            <w:proofErr w:type="spellEnd"/>
          </w:p>
        </w:tc>
        <w:tc>
          <w:tcPr>
            <w:tcW w:w="2769" w:type="pct"/>
            <w:tcBorders>
              <w:top w:val="single" w:sz="4" w:space="0" w:color="auto"/>
              <w:left w:val="single" w:sz="4" w:space="0" w:color="auto"/>
              <w:bottom w:val="single" w:sz="4" w:space="0" w:color="auto"/>
              <w:right w:val="single" w:sz="4" w:space="0" w:color="auto"/>
            </w:tcBorders>
          </w:tcPr>
          <w:p w14:paraId="19E9EB37" w14:textId="781738EF" w:rsidR="00547992" w:rsidRPr="007E0AF2" w:rsidRDefault="007E0AF2" w:rsidP="00DD3C46">
            <w:pPr>
              <w:rPr>
                <w:sz w:val="18"/>
                <w:szCs w:val="18"/>
                <w:lang w:val="en-US"/>
              </w:rPr>
            </w:pPr>
            <w:r w:rsidRPr="007E0AF2">
              <w:rPr>
                <w:sz w:val="18"/>
                <w:szCs w:val="18"/>
                <w:lang w:val="en-US"/>
              </w:rPr>
              <w:t>II Level of studi</w:t>
            </w:r>
            <w:r>
              <w:rPr>
                <w:sz w:val="18"/>
                <w:szCs w:val="18"/>
                <w:lang w:val="en-US"/>
              </w:rPr>
              <w:t>e</w:t>
            </w:r>
            <w:r w:rsidRPr="007E0AF2">
              <w:rPr>
                <w:sz w:val="18"/>
                <w:szCs w:val="18"/>
                <w:lang w:val="en-US"/>
              </w:rPr>
              <w:t>s- Masters</w:t>
            </w:r>
            <w:r>
              <w:rPr>
                <w:sz w:val="18"/>
                <w:szCs w:val="18"/>
                <w:lang w:val="en-US"/>
              </w:rPr>
              <w:t xml:space="preserve"> </w:t>
            </w:r>
          </w:p>
        </w:tc>
      </w:tr>
      <w:tr w:rsidR="00547992" w:rsidRPr="00434CCA" w14:paraId="61DA4E41"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6D3B2F16" w14:textId="1EF22DED" w:rsidR="00547992" w:rsidRPr="00434CCA" w:rsidRDefault="00547992" w:rsidP="00DD3C46">
            <w:pPr>
              <w:rPr>
                <w:b/>
                <w:sz w:val="18"/>
                <w:szCs w:val="18"/>
              </w:rPr>
            </w:pPr>
            <w:r w:rsidRPr="00434CCA">
              <w:rPr>
                <w:b/>
                <w:sz w:val="18"/>
                <w:szCs w:val="18"/>
              </w:rPr>
              <w:t xml:space="preserve">1.4. </w:t>
            </w:r>
            <w:proofErr w:type="spellStart"/>
            <w:r w:rsidR="007E0AF2">
              <w:rPr>
                <w:b/>
                <w:sz w:val="18"/>
                <w:szCs w:val="18"/>
              </w:rPr>
              <w:t>Studies</w:t>
            </w:r>
            <w:proofErr w:type="spellEnd"/>
            <w:r w:rsidR="007E0AF2">
              <w:rPr>
                <w:b/>
                <w:sz w:val="18"/>
                <w:szCs w:val="18"/>
              </w:rPr>
              <w:t xml:space="preserve"> profil</w:t>
            </w:r>
          </w:p>
        </w:tc>
        <w:tc>
          <w:tcPr>
            <w:tcW w:w="2769" w:type="pct"/>
            <w:tcBorders>
              <w:top w:val="single" w:sz="4" w:space="0" w:color="auto"/>
              <w:left w:val="single" w:sz="4" w:space="0" w:color="auto"/>
              <w:bottom w:val="single" w:sz="4" w:space="0" w:color="auto"/>
              <w:right w:val="single" w:sz="4" w:space="0" w:color="auto"/>
            </w:tcBorders>
          </w:tcPr>
          <w:p w14:paraId="128A61E5" w14:textId="0549BD89" w:rsidR="00547992" w:rsidRPr="00434CCA" w:rsidRDefault="007E0AF2" w:rsidP="00DD3C46">
            <w:pPr>
              <w:rPr>
                <w:sz w:val="18"/>
                <w:szCs w:val="18"/>
              </w:rPr>
            </w:pPr>
            <w:proofErr w:type="spellStart"/>
            <w:r>
              <w:rPr>
                <w:sz w:val="18"/>
                <w:szCs w:val="18"/>
              </w:rPr>
              <w:t>Academic</w:t>
            </w:r>
            <w:proofErr w:type="spellEnd"/>
            <w:r>
              <w:rPr>
                <w:sz w:val="18"/>
                <w:szCs w:val="18"/>
              </w:rPr>
              <w:t xml:space="preserve"> </w:t>
            </w:r>
          </w:p>
        </w:tc>
      </w:tr>
      <w:tr w:rsidR="00547992" w:rsidRPr="00434CCA" w14:paraId="10C3BE02"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0EF8F912" w14:textId="3DD8FF7E" w:rsidR="00547992" w:rsidRPr="00434CCA" w:rsidRDefault="00547992" w:rsidP="00DD3C46">
            <w:pPr>
              <w:ind w:left="340" w:hanging="340"/>
              <w:rPr>
                <w:b/>
                <w:sz w:val="18"/>
                <w:szCs w:val="18"/>
              </w:rPr>
            </w:pPr>
            <w:r w:rsidRPr="00434CCA">
              <w:rPr>
                <w:b/>
                <w:sz w:val="18"/>
                <w:szCs w:val="18"/>
              </w:rPr>
              <w:t xml:space="preserve">1.5. </w:t>
            </w:r>
            <w:r w:rsidR="007E0AF2">
              <w:rPr>
                <w:b/>
                <w:sz w:val="18"/>
                <w:szCs w:val="18"/>
              </w:rPr>
              <w:t xml:space="preserve">Card </w:t>
            </w:r>
            <w:proofErr w:type="spellStart"/>
            <w:r w:rsidR="007E0AF2">
              <w:rPr>
                <w:b/>
                <w:sz w:val="18"/>
                <w:szCs w:val="18"/>
              </w:rPr>
              <w:t>has</w:t>
            </w:r>
            <w:proofErr w:type="spellEnd"/>
            <w:r w:rsidR="007E0AF2">
              <w:rPr>
                <w:b/>
                <w:sz w:val="18"/>
                <w:szCs w:val="18"/>
              </w:rPr>
              <w:t xml:space="preserve"> </w:t>
            </w:r>
            <w:proofErr w:type="spellStart"/>
            <w:r w:rsidR="007E0AF2">
              <w:rPr>
                <w:b/>
                <w:sz w:val="18"/>
                <w:szCs w:val="18"/>
              </w:rPr>
              <w:t>prepared</w:t>
            </w:r>
            <w:proofErr w:type="spellEnd"/>
            <w:r w:rsidR="007E0AF2">
              <w:rPr>
                <w:b/>
                <w:sz w:val="18"/>
                <w:szCs w:val="18"/>
              </w:rPr>
              <w:t xml:space="preserve"> by</w:t>
            </w:r>
          </w:p>
        </w:tc>
        <w:tc>
          <w:tcPr>
            <w:tcW w:w="2769" w:type="pct"/>
            <w:tcBorders>
              <w:top w:val="single" w:sz="4" w:space="0" w:color="auto"/>
              <w:left w:val="single" w:sz="4" w:space="0" w:color="auto"/>
              <w:bottom w:val="single" w:sz="4" w:space="0" w:color="auto"/>
              <w:right w:val="single" w:sz="4" w:space="0" w:color="auto"/>
            </w:tcBorders>
          </w:tcPr>
          <w:p w14:paraId="0077D8C5" w14:textId="77777777" w:rsidR="00547992" w:rsidRPr="00434CCA" w:rsidRDefault="00547992" w:rsidP="00DD3C46">
            <w:pPr>
              <w:rPr>
                <w:sz w:val="18"/>
                <w:szCs w:val="18"/>
              </w:rPr>
            </w:pPr>
            <w:r w:rsidRPr="00434CCA">
              <w:rPr>
                <w:sz w:val="18"/>
                <w:szCs w:val="18"/>
              </w:rPr>
              <w:t xml:space="preserve">dr </w:t>
            </w:r>
            <w:r w:rsidR="0025123E" w:rsidRPr="00434CCA">
              <w:rPr>
                <w:sz w:val="18"/>
                <w:szCs w:val="18"/>
              </w:rPr>
              <w:t>hab. Andrzej Ślązak</w:t>
            </w:r>
          </w:p>
        </w:tc>
      </w:tr>
      <w:tr w:rsidR="00547992" w:rsidRPr="00434CCA" w14:paraId="38ACB801" w14:textId="77777777" w:rsidTr="00EF01FE">
        <w:trPr>
          <w:trHeight w:val="71"/>
        </w:trPr>
        <w:tc>
          <w:tcPr>
            <w:tcW w:w="2231" w:type="pct"/>
            <w:tcBorders>
              <w:top w:val="single" w:sz="4" w:space="0" w:color="auto"/>
              <w:left w:val="single" w:sz="4" w:space="0" w:color="auto"/>
              <w:bottom w:val="single" w:sz="4" w:space="0" w:color="auto"/>
              <w:right w:val="single" w:sz="4" w:space="0" w:color="auto"/>
            </w:tcBorders>
          </w:tcPr>
          <w:p w14:paraId="405D0E4C" w14:textId="23359DEC" w:rsidR="00547992" w:rsidRPr="00434CCA" w:rsidRDefault="00547992" w:rsidP="00DD3C46">
            <w:pPr>
              <w:rPr>
                <w:b/>
                <w:sz w:val="18"/>
                <w:szCs w:val="18"/>
              </w:rPr>
            </w:pPr>
            <w:r w:rsidRPr="00434CCA">
              <w:rPr>
                <w:b/>
                <w:sz w:val="18"/>
                <w:szCs w:val="18"/>
              </w:rPr>
              <w:t xml:space="preserve">1.6. </w:t>
            </w:r>
            <w:proofErr w:type="spellStart"/>
            <w:r w:rsidR="007E0AF2">
              <w:rPr>
                <w:b/>
                <w:sz w:val="18"/>
                <w:szCs w:val="18"/>
              </w:rPr>
              <w:t>Contact</w:t>
            </w:r>
            <w:proofErr w:type="spellEnd"/>
            <w:r w:rsidRPr="00434CCA">
              <w:rPr>
                <w:b/>
                <w:sz w:val="18"/>
                <w:szCs w:val="18"/>
              </w:rPr>
              <w:t xml:space="preserve"> </w:t>
            </w:r>
          </w:p>
        </w:tc>
        <w:tc>
          <w:tcPr>
            <w:tcW w:w="2769" w:type="pct"/>
            <w:tcBorders>
              <w:top w:val="single" w:sz="4" w:space="0" w:color="auto"/>
              <w:left w:val="single" w:sz="4" w:space="0" w:color="auto"/>
              <w:bottom w:val="single" w:sz="4" w:space="0" w:color="auto"/>
              <w:right w:val="single" w:sz="4" w:space="0" w:color="auto"/>
            </w:tcBorders>
          </w:tcPr>
          <w:p w14:paraId="4CFA4819" w14:textId="77777777" w:rsidR="00547992" w:rsidRPr="00434CCA" w:rsidRDefault="0025123E" w:rsidP="00DD3C46">
            <w:pPr>
              <w:rPr>
                <w:sz w:val="18"/>
                <w:szCs w:val="18"/>
              </w:rPr>
            </w:pPr>
            <w:r w:rsidRPr="00434CCA">
              <w:rPr>
                <w:sz w:val="18"/>
                <w:szCs w:val="18"/>
              </w:rPr>
              <w:t>andrzej.slazak</w:t>
            </w:r>
            <w:r w:rsidR="00547992" w:rsidRPr="00434CCA">
              <w:rPr>
                <w:sz w:val="18"/>
                <w:szCs w:val="18"/>
              </w:rPr>
              <w:t>@ujk.edu.pl</w:t>
            </w:r>
          </w:p>
        </w:tc>
      </w:tr>
    </w:tbl>
    <w:p w14:paraId="551BDECC" w14:textId="77777777" w:rsidR="00547992" w:rsidRPr="00434CCA" w:rsidRDefault="00547992" w:rsidP="00DD3C46">
      <w:pPr>
        <w:rPr>
          <w:b/>
          <w:sz w:val="18"/>
          <w:szCs w:val="18"/>
        </w:rPr>
      </w:pPr>
    </w:p>
    <w:p w14:paraId="293F092F" w14:textId="2E337C88" w:rsidR="00547992" w:rsidRPr="007E0AF2" w:rsidRDefault="007E0AF2" w:rsidP="00DD3C46">
      <w:pPr>
        <w:numPr>
          <w:ilvl w:val="0"/>
          <w:numId w:val="1"/>
        </w:numPr>
        <w:rPr>
          <w:b/>
          <w:sz w:val="18"/>
          <w:szCs w:val="18"/>
          <w:lang w:val="en-US"/>
        </w:rPr>
      </w:pPr>
      <w:r w:rsidRPr="00F31448">
        <w:rPr>
          <w:b/>
          <w:sz w:val="18"/>
          <w:szCs w:val="18"/>
        </w:rPr>
        <w:t xml:space="preserve"> </w:t>
      </w:r>
      <w:bookmarkStart w:id="2" w:name="_Hlk113313520"/>
      <w:r w:rsidRPr="007E0AF2">
        <w:rPr>
          <w:b/>
          <w:sz w:val="18"/>
          <w:szCs w:val="18"/>
          <w:lang w:val="en-US"/>
        </w:rPr>
        <w:t xml:space="preserve">GENERAL CHARACTERISTICS OF THE </w:t>
      </w:r>
      <w:r>
        <w:rPr>
          <w:b/>
          <w:sz w:val="18"/>
          <w:szCs w:val="18"/>
          <w:lang w:val="en-US"/>
        </w:rPr>
        <w:t>SUBJECT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979"/>
      </w:tblGrid>
      <w:tr w:rsidR="00547992" w:rsidRPr="00434CCA" w14:paraId="17D6C5A0" w14:textId="77777777" w:rsidTr="00CC0D31">
        <w:trPr>
          <w:trHeight w:val="64"/>
        </w:trPr>
        <w:tc>
          <w:tcPr>
            <w:tcW w:w="4361" w:type="dxa"/>
            <w:tcBorders>
              <w:top w:val="single" w:sz="4" w:space="0" w:color="auto"/>
              <w:left w:val="single" w:sz="4" w:space="0" w:color="auto"/>
              <w:bottom w:val="single" w:sz="4" w:space="0" w:color="auto"/>
              <w:right w:val="single" w:sz="4" w:space="0" w:color="auto"/>
            </w:tcBorders>
          </w:tcPr>
          <w:p w14:paraId="72501814" w14:textId="1DD81B60" w:rsidR="00547992" w:rsidRPr="007E0AF2" w:rsidRDefault="00547992" w:rsidP="00DD3C46">
            <w:pPr>
              <w:rPr>
                <w:b/>
                <w:sz w:val="18"/>
                <w:szCs w:val="18"/>
                <w:lang w:val="en-US"/>
              </w:rPr>
            </w:pPr>
            <w:r w:rsidRPr="007E0AF2">
              <w:rPr>
                <w:b/>
                <w:sz w:val="18"/>
                <w:szCs w:val="18"/>
                <w:lang w:val="en-US"/>
              </w:rPr>
              <w:t xml:space="preserve">2.1. </w:t>
            </w:r>
            <w:r w:rsidR="007E0AF2" w:rsidRPr="007E0AF2">
              <w:rPr>
                <w:b/>
                <w:sz w:val="18"/>
                <w:szCs w:val="18"/>
                <w:lang w:val="en-US"/>
              </w:rPr>
              <w:t xml:space="preserve">Language in which subject </w:t>
            </w:r>
            <w:r w:rsidR="007E0AF2">
              <w:rPr>
                <w:b/>
                <w:sz w:val="18"/>
                <w:szCs w:val="18"/>
                <w:lang w:val="en-US"/>
              </w:rPr>
              <w:t xml:space="preserve">is provided </w:t>
            </w:r>
          </w:p>
        </w:tc>
        <w:tc>
          <w:tcPr>
            <w:tcW w:w="5386" w:type="dxa"/>
            <w:tcBorders>
              <w:top w:val="single" w:sz="4" w:space="0" w:color="auto"/>
              <w:left w:val="single" w:sz="4" w:space="0" w:color="auto"/>
              <w:bottom w:val="single" w:sz="4" w:space="0" w:color="auto"/>
              <w:right w:val="single" w:sz="4" w:space="0" w:color="auto"/>
            </w:tcBorders>
          </w:tcPr>
          <w:p w14:paraId="05B8A677" w14:textId="5FF99CD6" w:rsidR="00547992" w:rsidRPr="00434CCA" w:rsidRDefault="00D70228" w:rsidP="00DD3C46">
            <w:pPr>
              <w:rPr>
                <w:b/>
                <w:sz w:val="18"/>
                <w:szCs w:val="18"/>
              </w:rPr>
            </w:pPr>
            <w:proofErr w:type="spellStart"/>
            <w:r>
              <w:rPr>
                <w:b/>
                <w:sz w:val="18"/>
                <w:szCs w:val="18"/>
              </w:rPr>
              <w:t>P</w:t>
            </w:r>
            <w:r w:rsidR="007E0AF2">
              <w:rPr>
                <w:b/>
                <w:sz w:val="18"/>
                <w:szCs w:val="18"/>
              </w:rPr>
              <w:t>olish</w:t>
            </w:r>
            <w:proofErr w:type="spellEnd"/>
          </w:p>
        </w:tc>
      </w:tr>
      <w:tr w:rsidR="00547992" w:rsidRPr="00F31448" w14:paraId="285466E8" w14:textId="77777777" w:rsidTr="006773DF">
        <w:trPr>
          <w:trHeight w:val="64"/>
        </w:trPr>
        <w:tc>
          <w:tcPr>
            <w:tcW w:w="4361" w:type="dxa"/>
            <w:tcBorders>
              <w:top w:val="single" w:sz="4" w:space="0" w:color="auto"/>
              <w:left w:val="single" w:sz="4" w:space="0" w:color="auto"/>
              <w:bottom w:val="single" w:sz="4" w:space="0" w:color="auto"/>
              <w:right w:val="single" w:sz="4" w:space="0" w:color="auto"/>
            </w:tcBorders>
          </w:tcPr>
          <w:p w14:paraId="25684CEA" w14:textId="123B064E" w:rsidR="00547992" w:rsidRPr="00434CCA" w:rsidRDefault="00547992" w:rsidP="00DD3C46">
            <w:pPr>
              <w:rPr>
                <w:b/>
                <w:sz w:val="18"/>
                <w:szCs w:val="18"/>
              </w:rPr>
            </w:pPr>
            <w:r w:rsidRPr="00434CCA">
              <w:rPr>
                <w:b/>
                <w:sz w:val="18"/>
                <w:szCs w:val="18"/>
              </w:rPr>
              <w:t xml:space="preserve">2.2. </w:t>
            </w:r>
            <w:r w:rsidR="00D70228">
              <w:rPr>
                <w:b/>
                <w:sz w:val="18"/>
                <w:szCs w:val="18"/>
              </w:rPr>
              <w:t xml:space="preserve">Basic </w:t>
            </w:r>
            <w:proofErr w:type="spellStart"/>
            <w:r w:rsidR="00D70228" w:rsidRPr="00D70228">
              <w:rPr>
                <w:b/>
                <w:sz w:val="18"/>
                <w:szCs w:val="18"/>
              </w:rPr>
              <w:t>requirements</w:t>
            </w:r>
            <w:proofErr w:type="spellEnd"/>
          </w:p>
        </w:tc>
        <w:tc>
          <w:tcPr>
            <w:tcW w:w="5386" w:type="dxa"/>
            <w:tcBorders>
              <w:top w:val="single" w:sz="4" w:space="0" w:color="auto"/>
              <w:left w:val="single" w:sz="4" w:space="0" w:color="auto"/>
              <w:bottom w:val="single" w:sz="4" w:space="0" w:color="auto"/>
              <w:right w:val="single" w:sz="4" w:space="0" w:color="auto"/>
            </w:tcBorders>
          </w:tcPr>
          <w:p w14:paraId="2D5B72EB" w14:textId="18597F8C" w:rsidR="00547992" w:rsidRPr="00D70228" w:rsidRDefault="00D70228" w:rsidP="00DD3C46">
            <w:pPr>
              <w:rPr>
                <w:sz w:val="18"/>
                <w:szCs w:val="18"/>
                <w:lang w:val="en-US"/>
              </w:rPr>
            </w:pPr>
            <w:r w:rsidRPr="00D70228">
              <w:rPr>
                <w:sz w:val="18"/>
                <w:szCs w:val="18"/>
                <w:lang w:val="en-US"/>
              </w:rPr>
              <w:t>Ability to play the p</w:t>
            </w:r>
            <w:r>
              <w:rPr>
                <w:sz w:val="18"/>
                <w:szCs w:val="18"/>
                <w:lang w:val="en-US"/>
              </w:rPr>
              <w:t xml:space="preserve">iano on the level of Bachelor studies. </w:t>
            </w:r>
          </w:p>
        </w:tc>
      </w:tr>
    </w:tbl>
    <w:p w14:paraId="48FC9B56" w14:textId="77777777" w:rsidR="00547992" w:rsidRPr="00D70228" w:rsidRDefault="00547992" w:rsidP="00DD3C46">
      <w:pPr>
        <w:rPr>
          <w:b/>
          <w:sz w:val="18"/>
          <w:szCs w:val="18"/>
          <w:lang w:val="en-US"/>
        </w:rPr>
      </w:pPr>
    </w:p>
    <w:p w14:paraId="72E3763F" w14:textId="77777777" w:rsidR="00D70228" w:rsidRPr="007E0AF2" w:rsidRDefault="00D70228" w:rsidP="00D70228">
      <w:pPr>
        <w:numPr>
          <w:ilvl w:val="0"/>
          <w:numId w:val="8"/>
        </w:numPr>
        <w:rPr>
          <w:b/>
          <w:sz w:val="18"/>
          <w:szCs w:val="18"/>
          <w:lang w:val="en-US"/>
        </w:rPr>
      </w:pPr>
      <w:bookmarkStart w:id="3" w:name="_Hlk113313571"/>
      <w:r>
        <w:rPr>
          <w:b/>
          <w:sz w:val="18"/>
          <w:szCs w:val="18"/>
        </w:rPr>
        <w:t>DETAILED</w:t>
      </w:r>
      <w:r w:rsidR="00313C25" w:rsidRPr="00434CCA">
        <w:rPr>
          <w:b/>
          <w:sz w:val="18"/>
          <w:szCs w:val="18"/>
        </w:rPr>
        <w:t xml:space="preserve"> </w:t>
      </w:r>
      <w:r w:rsidRPr="007E0AF2">
        <w:rPr>
          <w:b/>
          <w:sz w:val="18"/>
          <w:szCs w:val="18"/>
          <w:lang w:val="en-US"/>
        </w:rPr>
        <w:t xml:space="preserve">CHARACTERISTICS OF THE </w:t>
      </w:r>
      <w:r>
        <w:rPr>
          <w:b/>
          <w:sz w:val="18"/>
          <w:szCs w:val="18"/>
          <w:lang w:val="en-US"/>
        </w:rPr>
        <w:t>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30"/>
        <w:gridCol w:w="5988"/>
      </w:tblGrid>
      <w:tr w:rsidR="00313C25" w:rsidRPr="00F31448" w14:paraId="0E80DA5B" w14:textId="77777777" w:rsidTr="005D7917">
        <w:trPr>
          <w:trHeight w:val="284"/>
        </w:trPr>
        <w:tc>
          <w:tcPr>
            <w:tcW w:w="1689" w:type="pct"/>
            <w:gridSpan w:val="2"/>
            <w:tcBorders>
              <w:top w:val="single" w:sz="4" w:space="0" w:color="auto"/>
              <w:left w:val="single" w:sz="4" w:space="0" w:color="auto"/>
              <w:bottom w:val="single" w:sz="4" w:space="0" w:color="auto"/>
              <w:right w:val="single" w:sz="4" w:space="0" w:color="auto"/>
            </w:tcBorders>
          </w:tcPr>
          <w:bookmarkEnd w:id="3"/>
          <w:p w14:paraId="37CEECB5" w14:textId="37FE5A16" w:rsidR="00313C25" w:rsidRPr="00434CCA" w:rsidRDefault="00D70228" w:rsidP="00D70228">
            <w:pPr>
              <w:numPr>
                <w:ilvl w:val="1"/>
                <w:numId w:val="8"/>
              </w:numPr>
              <w:ind w:left="426" w:hanging="426"/>
              <w:rPr>
                <w:b/>
                <w:sz w:val="18"/>
                <w:szCs w:val="18"/>
              </w:rPr>
            </w:pPr>
            <w:proofErr w:type="spellStart"/>
            <w:r>
              <w:rPr>
                <w:b/>
                <w:sz w:val="18"/>
                <w:szCs w:val="18"/>
              </w:rPr>
              <w:t>Lecture</w:t>
            </w:r>
            <w:proofErr w:type="spellEnd"/>
            <w:r>
              <w:rPr>
                <w:b/>
                <w:sz w:val="18"/>
                <w:szCs w:val="18"/>
              </w:rPr>
              <w:t xml:space="preserve"> form </w:t>
            </w:r>
            <w:r w:rsidR="00313C25" w:rsidRPr="00434CCA">
              <w:rPr>
                <w:b/>
                <w:sz w:val="18"/>
                <w:szCs w:val="18"/>
              </w:rPr>
              <w:t xml:space="preserve"> </w:t>
            </w:r>
          </w:p>
        </w:tc>
        <w:tc>
          <w:tcPr>
            <w:tcW w:w="3311" w:type="pct"/>
            <w:tcBorders>
              <w:top w:val="single" w:sz="4" w:space="0" w:color="auto"/>
              <w:left w:val="single" w:sz="4" w:space="0" w:color="auto"/>
              <w:bottom w:val="single" w:sz="4" w:space="0" w:color="auto"/>
              <w:right w:val="single" w:sz="4" w:space="0" w:color="auto"/>
            </w:tcBorders>
          </w:tcPr>
          <w:p w14:paraId="185BA2CA" w14:textId="73F733A5" w:rsidR="00313C25" w:rsidRPr="00D70228" w:rsidRDefault="00D70228" w:rsidP="00DD3C46">
            <w:pPr>
              <w:tabs>
                <w:tab w:val="left" w:pos="0"/>
              </w:tabs>
              <w:rPr>
                <w:sz w:val="18"/>
                <w:szCs w:val="18"/>
                <w:lang w:val="en-US"/>
              </w:rPr>
            </w:pPr>
            <w:r w:rsidRPr="00D70228">
              <w:rPr>
                <w:sz w:val="18"/>
                <w:szCs w:val="18"/>
                <w:lang w:val="en-US"/>
              </w:rPr>
              <w:t>practical</w:t>
            </w:r>
            <w:r w:rsidR="00313C25" w:rsidRPr="00D70228">
              <w:rPr>
                <w:sz w:val="18"/>
                <w:szCs w:val="18"/>
                <w:lang w:val="en-US"/>
              </w:rPr>
              <w:t xml:space="preserve"> </w:t>
            </w:r>
            <w:r w:rsidR="000D5233" w:rsidRPr="00D70228">
              <w:rPr>
                <w:sz w:val="18"/>
                <w:szCs w:val="18"/>
                <w:lang w:val="en-US"/>
              </w:rPr>
              <w:t>4</w:t>
            </w:r>
            <w:r w:rsidR="00313C25" w:rsidRPr="00D70228">
              <w:rPr>
                <w:sz w:val="18"/>
                <w:szCs w:val="18"/>
                <w:lang w:val="en-US"/>
              </w:rPr>
              <w:t xml:space="preserve">0 </w:t>
            </w:r>
            <w:r w:rsidRPr="00D70228">
              <w:rPr>
                <w:sz w:val="18"/>
                <w:szCs w:val="18"/>
                <w:lang w:val="en-US"/>
              </w:rPr>
              <w:t>Hours</w:t>
            </w:r>
            <w:r w:rsidR="00313C25" w:rsidRPr="00D70228">
              <w:rPr>
                <w:sz w:val="18"/>
                <w:szCs w:val="18"/>
                <w:lang w:val="en-US"/>
              </w:rPr>
              <w:t>. (</w:t>
            </w:r>
            <w:r w:rsidR="000D5233" w:rsidRPr="00D70228">
              <w:rPr>
                <w:sz w:val="18"/>
                <w:szCs w:val="18"/>
                <w:lang w:val="en-US"/>
              </w:rPr>
              <w:t>1</w:t>
            </w:r>
            <w:r w:rsidR="00313C25" w:rsidRPr="00D70228">
              <w:rPr>
                <w:sz w:val="18"/>
                <w:szCs w:val="18"/>
                <w:lang w:val="en-US"/>
              </w:rPr>
              <w:t>0h</w:t>
            </w:r>
            <w:r w:rsidRPr="00D70228">
              <w:rPr>
                <w:sz w:val="18"/>
                <w:szCs w:val="18"/>
                <w:lang w:val="en-US"/>
              </w:rPr>
              <w:t xml:space="preserve"> on</w:t>
            </w:r>
            <w:r w:rsidR="00313C25" w:rsidRPr="00D70228">
              <w:rPr>
                <w:sz w:val="18"/>
                <w:szCs w:val="18"/>
                <w:lang w:val="en-US"/>
              </w:rPr>
              <w:t xml:space="preserve"> sem</w:t>
            </w:r>
            <w:r w:rsidRPr="00D70228">
              <w:rPr>
                <w:sz w:val="18"/>
                <w:szCs w:val="18"/>
                <w:lang w:val="en-US"/>
              </w:rPr>
              <w:t>ester</w:t>
            </w:r>
            <w:r w:rsidR="00313C25" w:rsidRPr="00D70228">
              <w:rPr>
                <w:sz w:val="18"/>
                <w:szCs w:val="18"/>
                <w:lang w:val="en-US"/>
              </w:rPr>
              <w:t xml:space="preserve"> 1-4)</w:t>
            </w:r>
          </w:p>
        </w:tc>
      </w:tr>
      <w:tr w:rsidR="00313C25" w:rsidRPr="00F31448" w14:paraId="28908E2D" w14:textId="77777777" w:rsidTr="0025664C">
        <w:trPr>
          <w:trHeight w:val="56"/>
        </w:trPr>
        <w:tc>
          <w:tcPr>
            <w:tcW w:w="1689" w:type="pct"/>
            <w:gridSpan w:val="2"/>
            <w:tcBorders>
              <w:top w:val="single" w:sz="4" w:space="0" w:color="auto"/>
              <w:left w:val="single" w:sz="4" w:space="0" w:color="auto"/>
              <w:bottom w:val="single" w:sz="4" w:space="0" w:color="auto"/>
              <w:right w:val="single" w:sz="4" w:space="0" w:color="auto"/>
            </w:tcBorders>
          </w:tcPr>
          <w:p w14:paraId="004586AA" w14:textId="1484683C" w:rsidR="00313C25" w:rsidRPr="00D70228" w:rsidRDefault="00D70228" w:rsidP="00D70228">
            <w:pPr>
              <w:numPr>
                <w:ilvl w:val="1"/>
                <w:numId w:val="8"/>
              </w:numPr>
              <w:ind w:left="426" w:hanging="426"/>
              <w:rPr>
                <w:b/>
                <w:sz w:val="18"/>
                <w:szCs w:val="18"/>
                <w:lang w:val="en-US"/>
              </w:rPr>
            </w:pPr>
            <w:r w:rsidRPr="00D70228">
              <w:rPr>
                <w:b/>
                <w:sz w:val="18"/>
                <w:szCs w:val="18"/>
                <w:lang w:val="en-US"/>
              </w:rPr>
              <w:t xml:space="preserve">Place where the subject is provided </w:t>
            </w:r>
          </w:p>
        </w:tc>
        <w:tc>
          <w:tcPr>
            <w:tcW w:w="3311" w:type="pct"/>
            <w:tcBorders>
              <w:top w:val="single" w:sz="4" w:space="0" w:color="auto"/>
              <w:left w:val="single" w:sz="4" w:space="0" w:color="auto"/>
              <w:bottom w:val="single" w:sz="4" w:space="0" w:color="auto"/>
              <w:right w:val="single" w:sz="4" w:space="0" w:color="auto"/>
            </w:tcBorders>
          </w:tcPr>
          <w:p w14:paraId="064BE4AE" w14:textId="3F3E3ED9" w:rsidR="00313C25" w:rsidRPr="009C01A0" w:rsidRDefault="00D70228" w:rsidP="00DD3C46">
            <w:pPr>
              <w:pStyle w:val="Bodytext30"/>
              <w:shd w:val="clear" w:color="auto" w:fill="auto"/>
              <w:spacing w:before="0" w:line="240" w:lineRule="auto"/>
              <w:ind w:firstLine="0"/>
              <w:jc w:val="left"/>
              <w:rPr>
                <w:rFonts w:ascii="Times New Roman" w:eastAsia="Calibri" w:hAnsi="Times New Roman" w:cs="Times New Roman"/>
                <w:sz w:val="18"/>
                <w:szCs w:val="18"/>
                <w:lang w:val="en-US" w:eastAsia="pl-PL"/>
              </w:rPr>
            </w:pPr>
            <w:r w:rsidRPr="009C01A0">
              <w:rPr>
                <w:rFonts w:ascii="Times New Roman" w:eastAsia="Calibri" w:hAnsi="Times New Roman" w:cs="Times New Roman"/>
                <w:sz w:val="18"/>
                <w:szCs w:val="18"/>
                <w:lang w:val="en-US" w:eastAsia="pl-PL"/>
              </w:rPr>
              <w:t>Lectures are provided in the classrooms of th</w:t>
            </w:r>
            <w:r w:rsidR="009C01A0" w:rsidRPr="009C01A0">
              <w:rPr>
                <w:rFonts w:ascii="Times New Roman" w:eastAsia="Calibri" w:hAnsi="Times New Roman" w:cs="Times New Roman"/>
                <w:sz w:val="18"/>
                <w:szCs w:val="18"/>
                <w:lang w:val="en-US" w:eastAsia="pl-PL"/>
              </w:rPr>
              <w:t>e Music Cathedra</w:t>
            </w:r>
            <w:r w:rsidR="009C01A0">
              <w:rPr>
                <w:rFonts w:ascii="Times New Roman" w:eastAsia="Calibri" w:hAnsi="Times New Roman" w:cs="Times New Roman"/>
                <w:sz w:val="18"/>
                <w:szCs w:val="18"/>
                <w:lang w:val="en-US" w:eastAsia="pl-PL"/>
              </w:rPr>
              <w:t xml:space="preserve">l of the University of Jan Kochanowski </w:t>
            </w:r>
          </w:p>
        </w:tc>
      </w:tr>
      <w:tr w:rsidR="00313C25" w:rsidRPr="00F31448" w14:paraId="52437860" w14:textId="77777777" w:rsidTr="005075EB">
        <w:trPr>
          <w:trHeight w:val="60"/>
        </w:trPr>
        <w:tc>
          <w:tcPr>
            <w:tcW w:w="1689" w:type="pct"/>
            <w:gridSpan w:val="2"/>
            <w:tcBorders>
              <w:top w:val="single" w:sz="4" w:space="0" w:color="auto"/>
              <w:left w:val="single" w:sz="4" w:space="0" w:color="auto"/>
              <w:bottom w:val="single" w:sz="4" w:space="0" w:color="auto"/>
              <w:right w:val="single" w:sz="4" w:space="0" w:color="auto"/>
            </w:tcBorders>
          </w:tcPr>
          <w:p w14:paraId="4CAB2794" w14:textId="0061C606" w:rsidR="00313C25" w:rsidRPr="009C01A0" w:rsidRDefault="009C01A0" w:rsidP="00D70228">
            <w:pPr>
              <w:numPr>
                <w:ilvl w:val="1"/>
                <w:numId w:val="8"/>
              </w:numPr>
              <w:ind w:left="426" w:hanging="426"/>
              <w:rPr>
                <w:b/>
                <w:sz w:val="18"/>
                <w:szCs w:val="18"/>
                <w:lang w:val="en-US"/>
              </w:rPr>
            </w:pPr>
            <w:r w:rsidRPr="009C01A0">
              <w:rPr>
                <w:b/>
                <w:sz w:val="18"/>
                <w:szCs w:val="18"/>
                <w:lang w:val="en-US"/>
              </w:rPr>
              <w:t>The form of crediting t</w:t>
            </w:r>
            <w:r>
              <w:rPr>
                <w:b/>
                <w:sz w:val="18"/>
                <w:szCs w:val="18"/>
                <w:lang w:val="en-US"/>
              </w:rPr>
              <w:t xml:space="preserve">he subject </w:t>
            </w:r>
          </w:p>
        </w:tc>
        <w:tc>
          <w:tcPr>
            <w:tcW w:w="3311" w:type="pct"/>
            <w:tcBorders>
              <w:top w:val="single" w:sz="4" w:space="0" w:color="auto"/>
              <w:left w:val="single" w:sz="4" w:space="0" w:color="auto"/>
              <w:bottom w:val="single" w:sz="4" w:space="0" w:color="auto"/>
              <w:right w:val="single" w:sz="4" w:space="0" w:color="auto"/>
            </w:tcBorders>
          </w:tcPr>
          <w:p w14:paraId="5D1A3A82" w14:textId="3F5DABD4" w:rsidR="00313C25" w:rsidRPr="009C01A0" w:rsidRDefault="009C01A0" w:rsidP="00DD3C46">
            <w:pPr>
              <w:rPr>
                <w:sz w:val="18"/>
                <w:szCs w:val="18"/>
                <w:lang w:val="en-US"/>
              </w:rPr>
            </w:pPr>
            <w:r w:rsidRPr="009C01A0">
              <w:rPr>
                <w:sz w:val="18"/>
                <w:szCs w:val="18"/>
                <w:lang w:val="en-US"/>
              </w:rPr>
              <w:t>Credit with a mark</w:t>
            </w:r>
            <w:r w:rsidR="00313C25" w:rsidRPr="009C01A0">
              <w:rPr>
                <w:sz w:val="18"/>
                <w:szCs w:val="18"/>
                <w:lang w:val="en-US"/>
              </w:rPr>
              <w:t xml:space="preserve"> (sem. 1-4)</w:t>
            </w:r>
            <w:r w:rsidR="0025664C" w:rsidRPr="009C01A0">
              <w:rPr>
                <w:sz w:val="18"/>
                <w:szCs w:val="18"/>
                <w:lang w:val="en-US"/>
              </w:rPr>
              <w:t xml:space="preserve"> </w:t>
            </w:r>
            <w:r w:rsidRPr="009C01A0">
              <w:rPr>
                <w:sz w:val="18"/>
                <w:szCs w:val="18"/>
                <w:lang w:val="en-US"/>
              </w:rPr>
              <w:t xml:space="preserve">and an exam on the </w:t>
            </w:r>
            <w:r w:rsidR="0025664C" w:rsidRPr="009C01A0">
              <w:rPr>
                <w:sz w:val="18"/>
                <w:szCs w:val="18"/>
                <w:lang w:val="en-US"/>
              </w:rPr>
              <w:t>sem. 4</w:t>
            </w:r>
          </w:p>
        </w:tc>
      </w:tr>
      <w:tr w:rsidR="00313C25" w:rsidRPr="00F31448" w14:paraId="645669A3" w14:textId="77777777" w:rsidTr="005D7917">
        <w:trPr>
          <w:trHeight w:val="284"/>
        </w:trPr>
        <w:tc>
          <w:tcPr>
            <w:tcW w:w="1689" w:type="pct"/>
            <w:gridSpan w:val="2"/>
            <w:tcBorders>
              <w:top w:val="single" w:sz="4" w:space="0" w:color="auto"/>
              <w:left w:val="single" w:sz="4" w:space="0" w:color="auto"/>
              <w:bottom w:val="single" w:sz="4" w:space="0" w:color="auto"/>
              <w:right w:val="single" w:sz="4" w:space="0" w:color="auto"/>
            </w:tcBorders>
          </w:tcPr>
          <w:p w14:paraId="016DCAFA" w14:textId="03279751" w:rsidR="00313C25" w:rsidRPr="00434CCA" w:rsidRDefault="009C01A0" w:rsidP="00D70228">
            <w:pPr>
              <w:numPr>
                <w:ilvl w:val="1"/>
                <w:numId w:val="8"/>
              </w:numPr>
              <w:ind w:left="426" w:hanging="426"/>
              <w:rPr>
                <w:b/>
                <w:sz w:val="18"/>
                <w:szCs w:val="18"/>
              </w:rPr>
            </w:pPr>
            <w:proofErr w:type="spellStart"/>
            <w:r>
              <w:rPr>
                <w:b/>
                <w:sz w:val="18"/>
                <w:szCs w:val="18"/>
              </w:rPr>
              <w:t>Teaching</w:t>
            </w:r>
            <w:proofErr w:type="spellEnd"/>
            <w:r>
              <w:rPr>
                <w:b/>
                <w:sz w:val="18"/>
                <w:szCs w:val="18"/>
              </w:rPr>
              <w:t xml:space="preserve"> </w:t>
            </w:r>
            <w:proofErr w:type="spellStart"/>
            <w:r>
              <w:rPr>
                <w:b/>
                <w:sz w:val="18"/>
                <w:szCs w:val="18"/>
              </w:rPr>
              <w:t>methodes</w:t>
            </w:r>
            <w:proofErr w:type="spellEnd"/>
            <w:r>
              <w:rPr>
                <w:b/>
                <w:sz w:val="18"/>
                <w:szCs w:val="18"/>
              </w:rPr>
              <w:t xml:space="preserve"> </w:t>
            </w:r>
          </w:p>
        </w:tc>
        <w:tc>
          <w:tcPr>
            <w:tcW w:w="3311" w:type="pct"/>
            <w:tcBorders>
              <w:top w:val="single" w:sz="4" w:space="0" w:color="auto"/>
              <w:left w:val="single" w:sz="4" w:space="0" w:color="auto"/>
              <w:bottom w:val="single" w:sz="4" w:space="0" w:color="auto"/>
              <w:right w:val="single" w:sz="4" w:space="0" w:color="auto"/>
            </w:tcBorders>
          </w:tcPr>
          <w:p w14:paraId="2E732616" w14:textId="77777777" w:rsidR="00371161" w:rsidRDefault="00371161" w:rsidP="00DD3C46">
            <w:pPr>
              <w:suppressAutoHyphens/>
              <w:rPr>
                <w:sz w:val="18"/>
                <w:szCs w:val="18"/>
              </w:rPr>
            </w:pPr>
            <w:proofErr w:type="spellStart"/>
            <w:r w:rsidRPr="00371161">
              <w:rPr>
                <w:sz w:val="18"/>
                <w:szCs w:val="18"/>
              </w:rPr>
              <w:t>Giving</w:t>
            </w:r>
            <w:proofErr w:type="spellEnd"/>
            <w:r w:rsidRPr="00371161">
              <w:rPr>
                <w:sz w:val="18"/>
                <w:szCs w:val="18"/>
              </w:rPr>
              <w:t xml:space="preserve"> </w:t>
            </w:r>
            <w:proofErr w:type="spellStart"/>
            <w:r w:rsidRPr="00371161">
              <w:rPr>
                <w:sz w:val="18"/>
                <w:szCs w:val="18"/>
              </w:rPr>
              <w:t>methods</w:t>
            </w:r>
            <w:proofErr w:type="spellEnd"/>
            <w:r w:rsidRPr="00371161">
              <w:rPr>
                <w:sz w:val="18"/>
                <w:szCs w:val="18"/>
              </w:rPr>
              <w:t xml:space="preserve">: </w:t>
            </w:r>
            <w:proofErr w:type="spellStart"/>
            <w:r w:rsidRPr="00371161">
              <w:rPr>
                <w:sz w:val="18"/>
                <w:szCs w:val="18"/>
              </w:rPr>
              <w:t>explanation</w:t>
            </w:r>
            <w:proofErr w:type="spellEnd"/>
            <w:r w:rsidRPr="00371161">
              <w:rPr>
                <w:sz w:val="18"/>
                <w:szCs w:val="18"/>
              </w:rPr>
              <w:t xml:space="preserve">, </w:t>
            </w:r>
            <w:proofErr w:type="spellStart"/>
            <w:r w:rsidRPr="00371161">
              <w:rPr>
                <w:sz w:val="18"/>
                <w:szCs w:val="18"/>
              </w:rPr>
              <w:t>description</w:t>
            </w:r>
            <w:proofErr w:type="spellEnd"/>
            <w:r w:rsidRPr="00371161">
              <w:rPr>
                <w:sz w:val="18"/>
                <w:szCs w:val="18"/>
              </w:rPr>
              <w:t>.</w:t>
            </w:r>
          </w:p>
          <w:p w14:paraId="2B249859" w14:textId="77777777" w:rsidR="00371161" w:rsidRDefault="00371161" w:rsidP="00DD3C46">
            <w:pPr>
              <w:suppressAutoHyphens/>
              <w:rPr>
                <w:sz w:val="18"/>
                <w:szCs w:val="18"/>
              </w:rPr>
            </w:pPr>
            <w:r w:rsidRPr="00371161">
              <w:rPr>
                <w:sz w:val="18"/>
                <w:szCs w:val="18"/>
              </w:rPr>
              <w:t xml:space="preserve">Problem </w:t>
            </w:r>
            <w:proofErr w:type="spellStart"/>
            <w:r w:rsidRPr="00371161">
              <w:rPr>
                <w:sz w:val="18"/>
                <w:szCs w:val="18"/>
              </w:rPr>
              <w:t>methods</w:t>
            </w:r>
            <w:proofErr w:type="spellEnd"/>
            <w:r w:rsidRPr="00371161">
              <w:rPr>
                <w:sz w:val="18"/>
                <w:szCs w:val="18"/>
              </w:rPr>
              <w:t xml:space="preserve">: </w:t>
            </w:r>
            <w:proofErr w:type="spellStart"/>
            <w:r w:rsidRPr="00371161">
              <w:rPr>
                <w:sz w:val="18"/>
                <w:szCs w:val="18"/>
              </w:rPr>
              <w:t>situational</w:t>
            </w:r>
            <w:proofErr w:type="spellEnd"/>
            <w:r w:rsidRPr="00371161">
              <w:rPr>
                <w:sz w:val="18"/>
                <w:szCs w:val="18"/>
              </w:rPr>
              <w:t xml:space="preserve"> </w:t>
            </w:r>
            <w:proofErr w:type="spellStart"/>
            <w:r w:rsidRPr="00371161">
              <w:rPr>
                <w:sz w:val="18"/>
                <w:szCs w:val="18"/>
              </w:rPr>
              <w:t>method</w:t>
            </w:r>
            <w:proofErr w:type="spellEnd"/>
            <w:r w:rsidRPr="00371161">
              <w:rPr>
                <w:sz w:val="18"/>
                <w:szCs w:val="18"/>
              </w:rPr>
              <w:t>.</w:t>
            </w:r>
          </w:p>
          <w:p w14:paraId="6595AC6D" w14:textId="275F427E" w:rsidR="00631317" w:rsidRPr="00434CCA" w:rsidRDefault="00371161" w:rsidP="00DD3C46">
            <w:pPr>
              <w:suppressAutoHyphens/>
              <w:rPr>
                <w:sz w:val="18"/>
                <w:szCs w:val="18"/>
              </w:rPr>
            </w:pPr>
            <w:proofErr w:type="spellStart"/>
            <w:r w:rsidRPr="00371161">
              <w:rPr>
                <w:sz w:val="18"/>
                <w:szCs w:val="18"/>
              </w:rPr>
              <w:t>Exposing</w:t>
            </w:r>
            <w:proofErr w:type="spellEnd"/>
            <w:r w:rsidRPr="00371161">
              <w:rPr>
                <w:sz w:val="18"/>
                <w:szCs w:val="18"/>
              </w:rPr>
              <w:t xml:space="preserve"> </w:t>
            </w:r>
            <w:proofErr w:type="spellStart"/>
            <w:r w:rsidRPr="00371161">
              <w:rPr>
                <w:sz w:val="18"/>
                <w:szCs w:val="18"/>
              </w:rPr>
              <w:t>methods</w:t>
            </w:r>
            <w:proofErr w:type="spellEnd"/>
            <w:r w:rsidRPr="00371161">
              <w:rPr>
                <w:sz w:val="18"/>
                <w:szCs w:val="18"/>
              </w:rPr>
              <w:t xml:space="preserve">: </w:t>
            </w:r>
            <w:proofErr w:type="spellStart"/>
            <w:r w:rsidRPr="00371161">
              <w:rPr>
                <w:sz w:val="18"/>
                <w:szCs w:val="18"/>
              </w:rPr>
              <w:t>demonstration</w:t>
            </w:r>
            <w:proofErr w:type="spellEnd"/>
            <w:r w:rsidR="00631317" w:rsidRPr="00434CCA">
              <w:rPr>
                <w:sz w:val="18"/>
                <w:szCs w:val="18"/>
              </w:rPr>
              <w:t>.</w:t>
            </w:r>
          </w:p>
          <w:p w14:paraId="3A04C716" w14:textId="6B021769" w:rsidR="00313C25" w:rsidRPr="00371161" w:rsidRDefault="00371161" w:rsidP="00DD3C46">
            <w:pPr>
              <w:snapToGrid w:val="0"/>
              <w:rPr>
                <w:sz w:val="18"/>
                <w:szCs w:val="18"/>
                <w:lang w:val="en-US"/>
              </w:rPr>
            </w:pPr>
            <w:r w:rsidRPr="00371161">
              <w:rPr>
                <w:sz w:val="18"/>
                <w:szCs w:val="18"/>
                <w:lang w:val="en-US"/>
              </w:rPr>
              <w:t>Practical methods: practical classes, workshops, demonstration with explanation</w:t>
            </w:r>
            <w:r>
              <w:rPr>
                <w:sz w:val="18"/>
                <w:szCs w:val="18"/>
                <w:lang w:val="en-US"/>
              </w:rPr>
              <w:t>.</w:t>
            </w:r>
          </w:p>
        </w:tc>
      </w:tr>
      <w:tr w:rsidR="003A5B9F" w:rsidRPr="00434CCA" w14:paraId="59D245CA" w14:textId="77777777" w:rsidTr="005D7917">
        <w:trPr>
          <w:trHeight w:val="284"/>
        </w:trPr>
        <w:tc>
          <w:tcPr>
            <w:tcW w:w="783" w:type="pct"/>
            <w:vMerge w:val="restart"/>
            <w:tcBorders>
              <w:top w:val="single" w:sz="4" w:space="0" w:color="auto"/>
              <w:left w:val="single" w:sz="4" w:space="0" w:color="auto"/>
              <w:bottom w:val="single" w:sz="4" w:space="0" w:color="auto"/>
              <w:right w:val="single" w:sz="4" w:space="0" w:color="auto"/>
            </w:tcBorders>
          </w:tcPr>
          <w:p w14:paraId="621F7977" w14:textId="3D2758F1" w:rsidR="003A5B9F" w:rsidRPr="00434CCA" w:rsidRDefault="00371161" w:rsidP="00D70228">
            <w:pPr>
              <w:numPr>
                <w:ilvl w:val="1"/>
                <w:numId w:val="8"/>
              </w:numPr>
              <w:ind w:left="426" w:hanging="426"/>
              <w:rPr>
                <w:b/>
                <w:sz w:val="18"/>
                <w:szCs w:val="18"/>
              </w:rPr>
            </w:pPr>
            <w:proofErr w:type="spellStart"/>
            <w:r w:rsidRPr="00371161">
              <w:rPr>
                <w:b/>
                <w:sz w:val="18"/>
                <w:szCs w:val="18"/>
              </w:rPr>
              <w:t>Literature</w:t>
            </w:r>
            <w:proofErr w:type="spellEnd"/>
            <w:r w:rsidRPr="00371161">
              <w:rPr>
                <w:b/>
                <w:sz w:val="18"/>
                <w:szCs w:val="18"/>
              </w:rPr>
              <w:t xml:space="preserve"> list</w:t>
            </w:r>
          </w:p>
        </w:tc>
        <w:tc>
          <w:tcPr>
            <w:tcW w:w="906" w:type="pct"/>
            <w:tcBorders>
              <w:top w:val="single" w:sz="4" w:space="0" w:color="auto"/>
              <w:left w:val="single" w:sz="4" w:space="0" w:color="auto"/>
              <w:bottom w:val="single" w:sz="4" w:space="0" w:color="auto"/>
              <w:right w:val="single" w:sz="4" w:space="0" w:color="auto"/>
            </w:tcBorders>
          </w:tcPr>
          <w:p w14:paraId="6C83AF9B" w14:textId="6291E0D4" w:rsidR="003A5B9F" w:rsidRPr="00434CCA" w:rsidRDefault="00371161" w:rsidP="00DD3C46">
            <w:pPr>
              <w:ind w:left="426" w:hanging="392"/>
              <w:rPr>
                <w:b/>
                <w:sz w:val="18"/>
                <w:szCs w:val="18"/>
              </w:rPr>
            </w:pPr>
            <w:proofErr w:type="spellStart"/>
            <w:r w:rsidRPr="00371161">
              <w:rPr>
                <w:b/>
                <w:sz w:val="18"/>
                <w:szCs w:val="18"/>
              </w:rPr>
              <w:t>primary</w:t>
            </w:r>
            <w:proofErr w:type="spellEnd"/>
          </w:p>
        </w:tc>
        <w:tc>
          <w:tcPr>
            <w:tcW w:w="3311" w:type="pct"/>
            <w:tcBorders>
              <w:top w:val="single" w:sz="4" w:space="0" w:color="auto"/>
              <w:left w:val="single" w:sz="4" w:space="0" w:color="auto"/>
              <w:right w:val="single" w:sz="4" w:space="0" w:color="auto"/>
            </w:tcBorders>
          </w:tcPr>
          <w:p w14:paraId="74895C2D" w14:textId="77777777" w:rsidR="00C347B2" w:rsidRPr="00C347B2" w:rsidRDefault="00C347B2" w:rsidP="00C347B2">
            <w:pPr>
              <w:rPr>
                <w:sz w:val="18"/>
                <w:szCs w:val="18"/>
              </w:rPr>
            </w:pPr>
            <w:proofErr w:type="spellStart"/>
            <w:r w:rsidRPr="00C347B2">
              <w:rPr>
                <w:sz w:val="18"/>
                <w:szCs w:val="18"/>
              </w:rPr>
              <w:t>Sample</w:t>
            </w:r>
            <w:proofErr w:type="spellEnd"/>
            <w:r w:rsidRPr="00C347B2">
              <w:rPr>
                <w:sz w:val="18"/>
                <w:szCs w:val="18"/>
              </w:rPr>
              <w:t xml:space="preserve"> </w:t>
            </w:r>
            <w:proofErr w:type="spellStart"/>
            <w:r w:rsidRPr="00C347B2">
              <w:rPr>
                <w:sz w:val="18"/>
                <w:szCs w:val="18"/>
              </w:rPr>
              <w:t>literature</w:t>
            </w:r>
            <w:proofErr w:type="spellEnd"/>
            <w:r w:rsidRPr="00C347B2">
              <w:rPr>
                <w:sz w:val="18"/>
                <w:szCs w:val="18"/>
              </w:rPr>
              <w:t xml:space="preserve"> </w:t>
            </w:r>
            <w:proofErr w:type="spellStart"/>
            <w:r w:rsidRPr="00C347B2">
              <w:rPr>
                <w:sz w:val="18"/>
                <w:szCs w:val="18"/>
              </w:rPr>
              <w:t>selection</w:t>
            </w:r>
            <w:proofErr w:type="spellEnd"/>
            <w:r w:rsidRPr="00C347B2">
              <w:rPr>
                <w:sz w:val="18"/>
                <w:szCs w:val="18"/>
              </w:rPr>
              <w:t>:</w:t>
            </w:r>
          </w:p>
          <w:p w14:paraId="54A21019" w14:textId="77777777" w:rsidR="00C347B2" w:rsidRPr="00C347B2" w:rsidRDefault="00C347B2" w:rsidP="00C347B2">
            <w:pPr>
              <w:rPr>
                <w:sz w:val="18"/>
                <w:szCs w:val="18"/>
                <w:lang w:val="en-US"/>
              </w:rPr>
            </w:pPr>
            <w:r w:rsidRPr="00C347B2">
              <w:rPr>
                <w:sz w:val="18"/>
                <w:szCs w:val="18"/>
                <w:lang w:val="en-US"/>
              </w:rPr>
              <w:t xml:space="preserve">J.S. Bach Sonatas for violin and </w:t>
            </w:r>
            <w:proofErr w:type="spellStart"/>
            <w:r w:rsidRPr="00C347B2">
              <w:rPr>
                <w:sz w:val="18"/>
                <w:szCs w:val="18"/>
                <w:lang w:val="en-US"/>
              </w:rPr>
              <w:t>b.c.</w:t>
            </w:r>
            <w:proofErr w:type="spellEnd"/>
          </w:p>
          <w:p w14:paraId="685082B2" w14:textId="77777777" w:rsidR="00C347B2" w:rsidRPr="00C347B2" w:rsidRDefault="00C347B2" w:rsidP="00C347B2">
            <w:pPr>
              <w:rPr>
                <w:sz w:val="18"/>
                <w:szCs w:val="18"/>
                <w:lang w:val="en-US"/>
              </w:rPr>
            </w:pPr>
            <w:r w:rsidRPr="00C347B2">
              <w:rPr>
                <w:sz w:val="18"/>
                <w:szCs w:val="18"/>
                <w:lang w:val="en-US"/>
              </w:rPr>
              <w:t>W.A. Mozart Violin Sonatas, Sonatas for 2 Pianos, Sonatas for 4 Hands</w:t>
            </w:r>
          </w:p>
          <w:p w14:paraId="73B2CAEA" w14:textId="77777777" w:rsidR="00C347B2" w:rsidRPr="00C347B2" w:rsidRDefault="00C347B2" w:rsidP="00C347B2">
            <w:pPr>
              <w:rPr>
                <w:sz w:val="18"/>
                <w:szCs w:val="18"/>
                <w:lang w:val="en-US"/>
              </w:rPr>
            </w:pPr>
            <w:r w:rsidRPr="00C347B2">
              <w:rPr>
                <w:sz w:val="18"/>
                <w:szCs w:val="18"/>
                <w:lang w:val="en-US"/>
              </w:rPr>
              <w:t>L. van Beethoven Violin Sonatas, Cello Sonatas</w:t>
            </w:r>
          </w:p>
          <w:p w14:paraId="23785143" w14:textId="2D1F748F" w:rsidR="00785FF7" w:rsidRPr="00434CCA" w:rsidRDefault="00C347B2" w:rsidP="00C347B2">
            <w:pPr>
              <w:rPr>
                <w:sz w:val="18"/>
                <w:szCs w:val="18"/>
                <w:shd w:val="clear" w:color="auto" w:fill="FFFFFF"/>
              </w:rPr>
            </w:pPr>
            <w:r w:rsidRPr="00C347B2">
              <w:rPr>
                <w:sz w:val="18"/>
                <w:szCs w:val="18"/>
              </w:rPr>
              <w:t xml:space="preserve">H. Wieniawski - </w:t>
            </w:r>
            <w:proofErr w:type="spellStart"/>
            <w:r w:rsidRPr="00C347B2">
              <w:rPr>
                <w:sz w:val="18"/>
                <w:szCs w:val="18"/>
              </w:rPr>
              <w:t>violin</w:t>
            </w:r>
            <w:proofErr w:type="spellEnd"/>
            <w:r w:rsidRPr="00C347B2">
              <w:rPr>
                <w:sz w:val="18"/>
                <w:szCs w:val="18"/>
              </w:rPr>
              <w:t xml:space="preserve"> </w:t>
            </w:r>
            <w:proofErr w:type="spellStart"/>
            <w:r w:rsidRPr="00C347B2">
              <w:rPr>
                <w:sz w:val="18"/>
                <w:szCs w:val="18"/>
              </w:rPr>
              <w:t>miniatures</w:t>
            </w:r>
            <w:proofErr w:type="spellEnd"/>
          </w:p>
        </w:tc>
      </w:tr>
      <w:tr w:rsidR="003A5B9F" w:rsidRPr="00F31448" w14:paraId="458194B4" w14:textId="77777777" w:rsidTr="005D7917">
        <w:trPr>
          <w:trHeight w:val="284"/>
        </w:trPr>
        <w:tc>
          <w:tcPr>
            <w:tcW w:w="783" w:type="pct"/>
            <w:vMerge/>
            <w:tcBorders>
              <w:top w:val="single" w:sz="4" w:space="0" w:color="auto"/>
              <w:left w:val="single" w:sz="4" w:space="0" w:color="auto"/>
              <w:bottom w:val="single" w:sz="4" w:space="0" w:color="auto"/>
              <w:right w:val="single" w:sz="4" w:space="0" w:color="auto"/>
            </w:tcBorders>
            <w:vAlign w:val="center"/>
          </w:tcPr>
          <w:p w14:paraId="72CC370A" w14:textId="77777777" w:rsidR="003A5B9F" w:rsidRPr="00434CCA" w:rsidRDefault="003A5B9F" w:rsidP="00DD3C46">
            <w:pPr>
              <w:rPr>
                <w:b/>
                <w:sz w:val="18"/>
                <w:szCs w:val="18"/>
              </w:rPr>
            </w:pPr>
          </w:p>
        </w:tc>
        <w:tc>
          <w:tcPr>
            <w:tcW w:w="906" w:type="pct"/>
            <w:tcBorders>
              <w:top w:val="single" w:sz="4" w:space="0" w:color="auto"/>
              <w:left w:val="single" w:sz="4" w:space="0" w:color="auto"/>
              <w:bottom w:val="single" w:sz="4" w:space="0" w:color="auto"/>
              <w:right w:val="single" w:sz="4" w:space="0" w:color="auto"/>
            </w:tcBorders>
          </w:tcPr>
          <w:p w14:paraId="1F68609D" w14:textId="46DFDFE2" w:rsidR="003A5B9F" w:rsidRPr="00434CCA" w:rsidRDefault="00371161" w:rsidP="00DD3C46">
            <w:pPr>
              <w:ind w:left="426" w:hanging="392"/>
              <w:rPr>
                <w:b/>
                <w:sz w:val="18"/>
                <w:szCs w:val="18"/>
              </w:rPr>
            </w:pPr>
            <w:proofErr w:type="spellStart"/>
            <w:r w:rsidRPr="00371161">
              <w:rPr>
                <w:b/>
                <w:sz w:val="18"/>
                <w:szCs w:val="18"/>
              </w:rPr>
              <w:t>complementary</w:t>
            </w:r>
            <w:proofErr w:type="spellEnd"/>
          </w:p>
        </w:tc>
        <w:tc>
          <w:tcPr>
            <w:tcW w:w="3311" w:type="pct"/>
            <w:tcBorders>
              <w:left w:val="single" w:sz="4" w:space="0" w:color="auto"/>
              <w:bottom w:val="single" w:sz="4" w:space="0" w:color="auto"/>
              <w:right w:val="single" w:sz="4" w:space="0" w:color="auto"/>
            </w:tcBorders>
          </w:tcPr>
          <w:p w14:paraId="77FE3F26" w14:textId="77777777" w:rsidR="00C347B2" w:rsidRPr="00C347B2" w:rsidRDefault="00C347B2" w:rsidP="00C347B2">
            <w:pPr>
              <w:rPr>
                <w:sz w:val="18"/>
                <w:szCs w:val="18"/>
                <w:shd w:val="clear" w:color="auto" w:fill="FFFFFF"/>
                <w:lang w:val="en-US"/>
              </w:rPr>
            </w:pPr>
            <w:r w:rsidRPr="00C347B2">
              <w:rPr>
                <w:sz w:val="18"/>
                <w:szCs w:val="18"/>
                <w:shd w:val="clear" w:color="auto" w:fill="FFFFFF"/>
                <w:lang w:val="en-US"/>
              </w:rPr>
              <w:t>Miniatures of the 18th and 19th century for solo instrument and piano</w:t>
            </w:r>
          </w:p>
          <w:p w14:paraId="30F51709" w14:textId="6FC97B01" w:rsidR="00785FF7" w:rsidRPr="00C347B2" w:rsidRDefault="00C347B2" w:rsidP="00C347B2">
            <w:pPr>
              <w:rPr>
                <w:sz w:val="18"/>
                <w:szCs w:val="18"/>
                <w:lang w:val="en-US"/>
              </w:rPr>
            </w:pPr>
            <w:r w:rsidRPr="00C347B2">
              <w:rPr>
                <w:sz w:val="18"/>
                <w:szCs w:val="18"/>
                <w:shd w:val="clear" w:color="auto" w:fill="FFFFFF"/>
                <w:lang w:val="en-US"/>
              </w:rPr>
              <w:t>Transcriptions of symphonic pieces for 4 hands</w:t>
            </w:r>
          </w:p>
        </w:tc>
      </w:tr>
    </w:tbl>
    <w:p w14:paraId="1732A578" w14:textId="77777777" w:rsidR="005A1EE2" w:rsidRPr="00C347B2" w:rsidRDefault="005A1EE2" w:rsidP="00DD3C46">
      <w:pPr>
        <w:rPr>
          <w:b/>
          <w:sz w:val="18"/>
          <w:szCs w:val="18"/>
          <w:lang w:val="en-US"/>
        </w:rPr>
      </w:pPr>
    </w:p>
    <w:p w14:paraId="6E0DFDAC" w14:textId="362F5251" w:rsidR="00C347B2" w:rsidRPr="00C347B2" w:rsidRDefault="00C347B2" w:rsidP="00C347B2">
      <w:pPr>
        <w:pStyle w:val="Akapitzlist"/>
        <w:numPr>
          <w:ilvl w:val="0"/>
          <w:numId w:val="9"/>
        </w:numPr>
        <w:rPr>
          <w:b/>
          <w:sz w:val="18"/>
          <w:szCs w:val="18"/>
          <w:lang w:val="en-US"/>
        </w:rPr>
      </w:pPr>
      <w:bookmarkStart w:id="4" w:name="_Hlk113313852"/>
      <w:r w:rsidRPr="00C347B2">
        <w:rPr>
          <w:b/>
          <w:sz w:val="18"/>
          <w:szCs w:val="18"/>
          <w:lang w:val="en-US"/>
        </w:rPr>
        <w:t xml:space="preserve"> GOALS, CONTENTS AND LEARNING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5A1EE2" w:rsidRPr="00F31448" w14:paraId="79B15A5A" w14:textId="77777777" w:rsidTr="005D7917">
        <w:trPr>
          <w:trHeight w:val="274"/>
        </w:trPr>
        <w:tc>
          <w:tcPr>
            <w:tcW w:w="5000" w:type="pct"/>
            <w:shd w:val="clear" w:color="auto" w:fill="FFFFFF"/>
          </w:tcPr>
          <w:bookmarkEnd w:id="4"/>
          <w:p w14:paraId="3A7B706D" w14:textId="57A2DA7F" w:rsidR="007858C0" w:rsidRPr="00C347B2" w:rsidRDefault="00C347B2" w:rsidP="00C347B2">
            <w:pPr>
              <w:numPr>
                <w:ilvl w:val="1"/>
                <w:numId w:val="9"/>
              </w:numPr>
              <w:rPr>
                <w:b/>
                <w:sz w:val="18"/>
                <w:szCs w:val="18"/>
                <w:lang w:val="en-US"/>
              </w:rPr>
            </w:pPr>
            <w:r w:rsidRPr="00C347B2">
              <w:rPr>
                <w:b/>
                <w:sz w:val="18"/>
                <w:szCs w:val="18"/>
                <w:lang w:val="en-US"/>
              </w:rPr>
              <w:t>The Goals of the s</w:t>
            </w:r>
            <w:r>
              <w:rPr>
                <w:b/>
                <w:sz w:val="18"/>
                <w:szCs w:val="18"/>
                <w:lang w:val="en-US"/>
              </w:rPr>
              <w:t xml:space="preserve">ubject: </w:t>
            </w:r>
          </w:p>
          <w:p w14:paraId="5369282D" w14:textId="77777777" w:rsidR="00351243" w:rsidRPr="00351243" w:rsidRDefault="00351243" w:rsidP="00351243">
            <w:pPr>
              <w:rPr>
                <w:sz w:val="18"/>
                <w:szCs w:val="18"/>
                <w:lang w:val="en-US"/>
              </w:rPr>
            </w:pPr>
            <w:r w:rsidRPr="00351243">
              <w:rPr>
                <w:sz w:val="18"/>
                <w:szCs w:val="18"/>
                <w:lang w:val="en-US"/>
              </w:rPr>
              <w:t>Knowledge: knowledge of piano accompaniment and means of musical expression; knowledge of styles and recreational traditions in music with the participation of the piano.</w:t>
            </w:r>
          </w:p>
          <w:p w14:paraId="47A44038" w14:textId="6033CBF3" w:rsidR="00351243" w:rsidRDefault="00351243" w:rsidP="00351243">
            <w:pPr>
              <w:rPr>
                <w:sz w:val="18"/>
                <w:szCs w:val="18"/>
                <w:lang w:val="en-US"/>
              </w:rPr>
            </w:pPr>
            <w:r w:rsidRPr="00351243">
              <w:rPr>
                <w:sz w:val="18"/>
                <w:szCs w:val="18"/>
                <w:lang w:val="en-US"/>
              </w:rPr>
              <w:t xml:space="preserve">Skills: the ability to interpret songs representing different styles and techniques of the game; the ability to work with other musicians, playing </w:t>
            </w:r>
            <w:r>
              <w:rPr>
                <w:sz w:val="18"/>
                <w:szCs w:val="18"/>
                <w:lang w:val="en-US"/>
              </w:rPr>
              <w:t>sight reading</w:t>
            </w:r>
            <w:r w:rsidRPr="00351243">
              <w:rPr>
                <w:sz w:val="18"/>
                <w:szCs w:val="18"/>
                <w:lang w:val="en-US"/>
              </w:rPr>
              <w:t>.</w:t>
            </w:r>
          </w:p>
          <w:p w14:paraId="7F40F2D9" w14:textId="52D690B2" w:rsidR="005A1EE2" w:rsidRPr="00351243" w:rsidRDefault="00351243" w:rsidP="00351243">
            <w:pPr>
              <w:rPr>
                <w:b/>
                <w:sz w:val="18"/>
                <w:szCs w:val="18"/>
                <w:lang w:val="en-US"/>
              </w:rPr>
            </w:pPr>
            <w:r w:rsidRPr="00351243">
              <w:rPr>
                <w:sz w:val="18"/>
                <w:szCs w:val="18"/>
                <w:lang w:val="en-US"/>
              </w:rPr>
              <w:t>Social competences: preparation for independent undertaking of independent artistic works and public presentations.</w:t>
            </w:r>
          </w:p>
        </w:tc>
      </w:tr>
    </w:tbl>
    <w:p w14:paraId="23E421B6" w14:textId="77777777" w:rsidR="005A1EE2" w:rsidRPr="00351243" w:rsidRDefault="005A1EE2" w:rsidP="00DD3C46">
      <w:pPr>
        <w:rPr>
          <w:sz w:val="18"/>
          <w:szCs w:val="18"/>
          <w:lang w:val="en-US"/>
        </w:rPr>
      </w:pPr>
    </w:p>
    <w:tbl>
      <w:tblPr>
        <w:tblW w:w="5000"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9060"/>
      </w:tblGrid>
      <w:tr w:rsidR="005A1EE2" w:rsidRPr="00434CCA" w14:paraId="2E2849DC" w14:textId="77777777" w:rsidTr="005D7917">
        <w:trPr>
          <w:trHeight w:val="268"/>
        </w:trPr>
        <w:tc>
          <w:tcPr>
            <w:tcW w:w="5000" w:type="pct"/>
            <w:tcBorders>
              <w:top w:val="single" w:sz="4" w:space="0" w:color="auto"/>
              <w:left w:val="single" w:sz="4" w:space="0" w:color="auto"/>
              <w:bottom w:val="single" w:sz="4" w:space="0" w:color="auto"/>
              <w:right w:val="single" w:sz="4" w:space="0" w:color="auto"/>
            </w:tcBorders>
          </w:tcPr>
          <w:p w14:paraId="01EE1611" w14:textId="1C2BC8C1" w:rsidR="00CC2433" w:rsidRPr="00351243" w:rsidRDefault="00351243" w:rsidP="00C347B2">
            <w:pPr>
              <w:pStyle w:val="Akapitzlist"/>
              <w:numPr>
                <w:ilvl w:val="1"/>
                <w:numId w:val="9"/>
              </w:numPr>
              <w:rPr>
                <w:b/>
                <w:sz w:val="18"/>
                <w:szCs w:val="18"/>
                <w:lang w:val="en-US"/>
              </w:rPr>
            </w:pPr>
            <w:r w:rsidRPr="00351243">
              <w:rPr>
                <w:b/>
                <w:sz w:val="18"/>
                <w:szCs w:val="18"/>
                <w:lang w:val="en-US"/>
              </w:rPr>
              <w:t>Content</w:t>
            </w:r>
            <w:r w:rsidR="005A1EE2" w:rsidRPr="00351243">
              <w:rPr>
                <w:b/>
                <w:sz w:val="18"/>
                <w:szCs w:val="18"/>
                <w:lang w:val="en-US"/>
              </w:rPr>
              <w:t xml:space="preserve"> </w:t>
            </w:r>
            <w:r w:rsidR="000E246D" w:rsidRPr="00351243">
              <w:rPr>
                <w:b/>
                <w:sz w:val="18"/>
                <w:szCs w:val="18"/>
                <w:lang w:val="en-US"/>
              </w:rPr>
              <w:t>(</w:t>
            </w:r>
            <w:r w:rsidRPr="00351243">
              <w:rPr>
                <w:b/>
                <w:sz w:val="18"/>
                <w:szCs w:val="18"/>
                <w:lang w:val="en-US"/>
              </w:rPr>
              <w:t>depending on the student's preparation level)</w:t>
            </w:r>
          </w:p>
          <w:p w14:paraId="2BFA484B" w14:textId="05031F0F" w:rsidR="00351243" w:rsidRPr="00351243" w:rsidRDefault="00351243" w:rsidP="00351243">
            <w:pPr>
              <w:pStyle w:val="Akapitzlist"/>
              <w:numPr>
                <w:ilvl w:val="0"/>
                <w:numId w:val="7"/>
              </w:numPr>
              <w:rPr>
                <w:sz w:val="18"/>
                <w:szCs w:val="18"/>
                <w:lang w:val="en-US"/>
              </w:rPr>
            </w:pPr>
            <w:r w:rsidRPr="00351243">
              <w:rPr>
                <w:sz w:val="18"/>
                <w:szCs w:val="18"/>
                <w:lang w:val="en-US"/>
              </w:rPr>
              <w:t>Development of piano playing technique.</w:t>
            </w:r>
          </w:p>
          <w:p w14:paraId="3BB430ED" w14:textId="6B9A67F2" w:rsidR="00351243" w:rsidRPr="00351243" w:rsidRDefault="00351243" w:rsidP="00351243">
            <w:pPr>
              <w:ind w:left="360"/>
              <w:rPr>
                <w:sz w:val="18"/>
                <w:szCs w:val="18"/>
                <w:lang w:val="en-US"/>
              </w:rPr>
            </w:pPr>
            <w:r w:rsidRPr="00351243">
              <w:rPr>
                <w:sz w:val="18"/>
                <w:szCs w:val="18"/>
                <w:lang w:val="en-US"/>
              </w:rPr>
              <w:t xml:space="preserve">2. </w:t>
            </w:r>
            <w:r>
              <w:rPr>
                <w:sz w:val="18"/>
                <w:szCs w:val="18"/>
                <w:lang w:val="en-US"/>
              </w:rPr>
              <w:t xml:space="preserve">    fingering</w:t>
            </w:r>
            <w:r w:rsidRPr="00351243">
              <w:rPr>
                <w:sz w:val="18"/>
                <w:szCs w:val="18"/>
                <w:lang w:val="en-US"/>
              </w:rPr>
              <w:t>, pedaling and sound shaping.</w:t>
            </w:r>
          </w:p>
          <w:p w14:paraId="0AC5B91C" w14:textId="24E1D09B" w:rsidR="00351243" w:rsidRPr="00351243" w:rsidRDefault="00351243" w:rsidP="00351243">
            <w:pPr>
              <w:pStyle w:val="Akapitzlist"/>
              <w:numPr>
                <w:ilvl w:val="0"/>
                <w:numId w:val="7"/>
              </w:numPr>
              <w:rPr>
                <w:sz w:val="18"/>
                <w:szCs w:val="18"/>
                <w:lang w:val="en-US"/>
              </w:rPr>
            </w:pPr>
            <w:r w:rsidRPr="00351243">
              <w:rPr>
                <w:sz w:val="18"/>
                <w:szCs w:val="18"/>
                <w:lang w:val="en-US"/>
              </w:rPr>
              <w:t xml:space="preserve"> Interpretation of pieces representing various musical styles.</w:t>
            </w:r>
          </w:p>
          <w:p w14:paraId="5E5B25CF" w14:textId="5CDB7543" w:rsidR="00351243" w:rsidRPr="00351243" w:rsidRDefault="00351243" w:rsidP="00351243">
            <w:pPr>
              <w:pStyle w:val="Akapitzlist"/>
              <w:numPr>
                <w:ilvl w:val="0"/>
                <w:numId w:val="7"/>
              </w:numPr>
              <w:rPr>
                <w:sz w:val="18"/>
                <w:szCs w:val="18"/>
              </w:rPr>
            </w:pPr>
            <w:r w:rsidRPr="00F31448">
              <w:rPr>
                <w:sz w:val="18"/>
                <w:szCs w:val="18"/>
                <w:lang w:val="en-US"/>
              </w:rPr>
              <w:t xml:space="preserve"> </w:t>
            </w:r>
            <w:proofErr w:type="spellStart"/>
            <w:r w:rsidRPr="00351243">
              <w:rPr>
                <w:sz w:val="18"/>
                <w:szCs w:val="18"/>
              </w:rPr>
              <w:t>Preparation</w:t>
            </w:r>
            <w:proofErr w:type="spellEnd"/>
            <w:r w:rsidRPr="00351243">
              <w:rPr>
                <w:sz w:val="18"/>
                <w:szCs w:val="18"/>
              </w:rPr>
              <w:t xml:space="preserve"> for public </w:t>
            </w:r>
            <w:proofErr w:type="spellStart"/>
            <w:r w:rsidRPr="00351243">
              <w:rPr>
                <w:sz w:val="18"/>
                <w:szCs w:val="18"/>
              </w:rPr>
              <w:t>presentations</w:t>
            </w:r>
            <w:proofErr w:type="spellEnd"/>
            <w:r w:rsidRPr="00351243">
              <w:rPr>
                <w:sz w:val="18"/>
                <w:szCs w:val="18"/>
              </w:rPr>
              <w:t>.</w:t>
            </w:r>
          </w:p>
          <w:p w14:paraId="69C670B4" w14:textId="12B572D3" w:rsidR="00351243" w:rsidRPr="00351243" w:rsidRDefault="00351243" w:rsidP="00351243">
            <w:pPr>
              <w:pStyle w:val="Akapitzlist"/>
              <w:numPr>
                <w:ilvl w:val="0"/>
                <w:numId w:val="7"/>
              </w:numPr>
              <w:rPr>
                <w:sz w:val="18"/>
                <w:szCs w:val="18"/>
              </w:rPr>
            </w:pPr>
            <w:r w:rsidRPr="00351243">
              <w:rPr>
                <w:sz w:val="18"/>
                <w:szCs w:val="18"/>
              </w:rPr>
              <w:t xml:space="preserve"> </w:t>
            </w:r>
            <w:proofErr w:type="spellStart"/>
            <w:r w:rsidRPr="00351243">
              <w:rPr>
                <w:sz w:val="18"/>
                <w:szCs w:val="18"/>
              </w:rPr>
              <w:t>Preparation</w:t>
            </w:r>
            <w:proofErr w:type="spellEnd"/>
            <w:r w:rsidRPr="00351243">
              <w:rPr>
                <w:sz w:val="18"/>
                <w:szCs w:val="18"/>
              </w:rPr>
              <w:t xml:space="preserve"> for independent </w:t>
            </w:r>
            <w:proofErr w:type="spellStart"/>
            <w:r w:rsidRPr="00351243">
              <w:rPr>
                <w:sz w:val="18"/>
                <w:szCs w:val="18"/>
              </w:rPr>
              <w:t>work</w:t>
            </w:r>
            <w:proofErr w:type="spellEnd"/>
            <w:r w:rsidRPr="00351243">
              <w:rPr>
                <w:sz w:val="18"/>
                <w:szCs w:val="18"/>
              </w:rPr>
              <w:t>.</w:t>
            </w:r>
          </w:p>
          <w:p w14:paraId="53F30C36" w14:textId="4170F5BD" w:rsidR="000A4CC8" w:rsidRPr="00434CCA" w:rsidRDefault="00351243" w:rsidP="00351243">
            <w:pPr>
              <w:pStyle w:val="Akapitzlist"/>
              <w:numPr>
                <w:ilvl w:val="0"/>
                <w:numId w:val="7"/>
              </w:numPr>
              <w:rPr>
                <w:sz w:val="18"/>
                <w:szCs w:val="18"/>
              </w:rPr>
            </w:pPr>
            <w:r w:rsidRPr="00351243">
              <w:rPr>
                <w:sz w:val="18"/>
                <w:szCs w:val="18"/>
              </w:rPr>
              <w:t xml:space="preserve"> Learning </w:t>
            </w:r>
            <w:proofErr w:type="spellStart"/>
            <w:r w:rsidRPr="00351243">
              <w:rPr>
                <w:sz w:val="18"/>
                <w:szCs w:val="18"/>
              </w:rPr>
              <w:t>teamwork</w:t>
            </w:r>
            <w:proofErr w:type="spellEnd"/>
            <w:r w:rsidRPr="00351243">
              <w:rPr>
                <w:sz w:val="18"/>
                <w:szCs w:val="18"/>
              </w:rPr>
              <w:t>.</w:t>
            </w:r>
          </w:p>
        </w:tc>
      </w:tr>
    </w:tbl>
    <w:p w14:paraId="5AA65962" w14:textId="77777777" w:rsidR="005A1EE2" w:rsidRPr="00434CCA" w:rsidRDefault="005A1EE2" w:rsidP="00DD3C4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6764"/>
        <w:gridCol w:w="1692"/>
      </w:tblGrid>
      <w:tr w:rsidR="005A1EE2" w:rsidRPr="00434CCA" w14:paraId="6E9A1D26" w14:textId="77777777" w:rsidTr="00991633">
        <w:trPr>
          <w:cantSplit/>
          <w:trHeight w:val="71"/>
        </w:trPr>
        <w:tc>
          <w:tcPr>
            <w:tcW w:w="5000" w:type="pct"/>
            <w:gridSpan w:val="3"/>
            <w:vAlign w:val="center"/>
          </w:tcPr>
          <w:p w14:paraId="3ABFE3FC" w14:textId="169A7FAB" w:rsidR="005A1EE2" w:rsidRPr="00434CCA" w:rsidRDefault="00351243" w:rsidP="00C347B2">
            <w:pPr>
              <w:numPr>
                <w:ilvl w:val="1"/>
                <w:numId w:val="9"/>
              </w:numPr>
              <w:rPr>
                <w:b/>
                <w:sz w:val="18"/>
                <w:szCs w:val="18"/>
              </w:rPr>
            </w:pPr>
            <w:proofErr w:type="spellStart"/>
            <w:r w:rsidRPr="00351243">
              <w:rPr>
                <w:b/>
                <w:sz w:val="18"/>
                <w:szCs w:val="18"/>
              </w:rPr>
              <w:t>Subject</w:t>
            </w:r>
            <w:proofErr w:type="spellEnd"/>
            <w:r w:rsidRPr="00351243">
              <w:rPr>
                <w:b/>
                <w:sz w:val="18"/>
                <w:szCs w:val="18"/>
              </w:rPr>
              <w:t xml:space="preserve"> Learning </w:t>
            </w:r>
            <w:proofErr w:type="spellStart"/>
            <w:r w:rsidRPr="00351243">
              <w:rPr>
                <w:b/>
                <w:sz w:val="18"/>
                <w:szCs w:val="18"/>
              </w:rPr>
              <w:t>Outcomes</w:t>
            </w:r>
            <w:proofErr w:type="spellEnd"/>
          </w:p>
        </w:tc>
      </w:tr>
      <w:tr w:rsidR="005A1EE2" w:rsidRPr="00434CCA" w14:paraId="228751D8" w14:textId="77777777" w:rsidTr="00991633">
        <w:trPr>
          <w:cantSplit/>
          <w:trHeight w:val="567"/>
        </w:trPr>
        <w:tc>
          <w:tcPr>
            <w:tcW w:w="333" w:type="pct"/>
            <w:textDirection w:val="btLr"/>
            <w:vAlign w:val="center"/>
          </w:tcPr>
          <w:p w14:paraId="295D3C82" w14:textId="77777777" w:rsidR="005A1EE2" w:rsidRPr="00434CCA" w:rsidRDefault="005A1EE2" w:rsidP="00DD3C46">
            <w:pPr>
              <w:ind w:left="113" w:right="113"/>
              <w:jc w:val="center"/>
              <w:rPr>
                <w:b/>
                <w:sz w:val="18"/>
                <w:szCs w:val="18"/>
              </w:rPr>
            </w:pPr>
            <w:r w:rsidRPr="00434CCA">
              <w:rPr>
                <w:b/>
                <w:sz w:val="18"/>
                <w:szCs w:val="18"/>
              </w:rPr>
              <w:t>kod</w:t>
            </w:r>
          </w:p>
        </w:tc>
        <w:tc>
          <w:tcPr>
            <w:tcW w:w="3733" w:type="pct"/>
          </w:tcPr>
          <w:p w14:paraId="78E70AE2" w14:textId="77777777" w:rsidR="005A1EE2" w:rsidRPr="00434CCA" w:rsidRDefault="005A1EE2" w:rsidP="00DD3C46">
            <w:pPr>
              <w:jc w:val="center"/>
              <w:rPr>
                <w:b/>
                <w:sz w:val="18"/>
                <w:szCs w:val="18"/>
              </w:rPr>
            </w:pPr>
          </w:p>
          <w:p w14:paraId="52998121" w14:textId="2775052B" w:rsidR="005A1EE2" w:rsidRPr="00351243" w:rsidRDefault="00351243" w:rsidP="00DD3C46">
            <w:pPr>
              <w:jc w:val="center"/>
              <w:rPr>
                <w:b/>
                <w:sz w:val="18"/>
                <w:szCs w:val="18"/>
                <w:lang w:val="en-US"/>
              </w:rPr>
            </w:pPr>
            <w:r w:rsidRPr="00351243">
              <w:rPr>
                <w:b/>
                <w:sz w:val="18"/>
                <w:szCs w:val="18"/>
                <w:lang w:val="en-US"/>
              </w:rPr>
              <w:t>a student who successfully completed the course</w:t>
            </w:r>
          </w:p>
        </w:tc>
        <w:tc>
          <w:tcPr>
            <w:tcW w:w="934" w:type="pct"/>
          </w:tcPr>
          <w:p w14:paraId="65FBA0BC" w14:textId="77777777" w:rsidR="005A1EE2" w:rsidRPr="00351243" w:rsidRDefault="005A1EE2" w:rsidP="00DD3C46">
            <w:pPr>
              <w:jc w:val="center"/>
              <w:rPr>
                <w:b/>
                <w:sz w:val="18"/>
                <w:szCs w:val="18"/>
                <w:lang w:val="en-US"/>
              </w:rPr>
            </w:pPr>
          </w:p>
          <w:p w14:paraId="4887F323" w14:textId="1B373CDD" w:rsidR="005A1EE2" w:rsidRPr="00434CCA" w:rsidRDefault="00351243" w:rsidP="00DD3C46">
            <w:pPr>
              <w:jc w:val="center"/>
              <w:rPr>
                <w:b/>
                <w:sz w:val="18"/>
                <w:szCs w:val="18"/>
              </w:rPr>
            </w:pPr>
            <w:proofErr w:type="spellStart"/>
            <w:r w:rsidRPr="00351243">
              <w:rPr>
                <w:b/>
                <w:sz w:val="18"/>
                <w:szCs w:val="18"/>
              </w:rPr>
              <w:t>Relation</w:t>
            </w:r>
            <w:proofErr w:type="spellEnd"/>
            <w:r w:rsidRPr="00351243">
              <w:rPr>
                <w:b/>
                <w:sz w:val="18"/>
                <w:szCs w:val="18"/>
              </w:rPr>
              <w:t xml:space="preserve"> to learning </w:t>
            </w:r>
            <w:proofErr w:type="spellStart"/>
            <w:r>
              <w:rPr>
                <w:b/>
                <w:sz w:val="18"/>
                <w:szCs w:val="18"/>
              </w:rPr>
              <w:t>Goals</w:t>
            </w:r>
            <w:proofErr w:type="spellEnd"/>
          </w:p>
        </w:tc>
      </w:tr>
      <w:tr w:rsidR="005A1EE2" w:rsidRPr="00434CCA" w14:paraId="3C0AFD8A" w14:textId="77777777" w:rsidTr="00991633">
        <w:trPr>
          <w:trHeight w:val="57"/>
        </w:trPr>
        <w:tc>
          <w:tcPr>
            <w:tcW w:w="4066" w:type="pct"/>
            <w:gridSpan w:val="2"/>
          </w:tcPr>
          <w:p w14:paraId="3C5B9F64" w14:textId="5CFFB92D" w:rsidR="005A1EE2" w:rsidRPr="00F7123B" w:rsidRDefault="00F7123B" w:rsidP="00CF5C08">
            <w:pPr>
              <w:jc w:val="center"/>
              <w:rPr>
                <w:sz w:val="18"/>
                <w:szCs w:val="18"/>
                <w:lang w:val="en-US"/>
              </w:rPr>
            </w:pPr>
            <w:r w:rsidRPr="00F7123B">
              <w:rPr>
                <w:sz w:val="18"/>
                <w:szCs w:val="18"/>
                <w:lang w:val="en-US"/>
              </w:rPr>
              <w:t>in the field of KNOWLEDGE: knows and understands</w:t>
            </w:r>
          </w:p>
        </w:tc>
        <w:tc>
          <w:tcPr>
            <w:tcW w:w="934" w:type="pct"/>
          </w:tcPr>
          <w:p w14:paraId="21FE8397" w14:textId="0FF44674" w:rsidR="005A1EE2" w:rsidRPr="00434CCA" w:rsidRDefault="00F7123B" w:rsidP="00DD3C46">
            <w:pPr>
              <w:jc w:val="center"/>
              <w:rPr>
                <w:b/>
                <w:sz w:val="18"/>
                <w:szCs w:val="18"/>
              </w:rPr>
            </w:pPr>
            <w:r w:rsidRPr="00F7123B">
              <w:rPr>
                <w:b/>
                <w:sz w:val="18"/>
                <w:szCs w:val="18"/>
              </w:rPr>
              <w:t xml:space="preserve">for the </w:t>
            </w:r>
            <w:proofErr w:type="spellStart"/>
            <w:r w:rsidRPr="00F7123B">
              <w:rPr>
                <w:b/>
                <w:sz w:val="18"/>
                <w:szCs w:val="18"/>
              </w:rPr>
              <w:t>direction</w:t>
            </w:r>
            <w:proofErr w:type="spellEnd"/>
          </w:p>
        </w:tc>
      </w:tr>
      <w:tr w:rsidR="00837A63" w:rsidRPr="00434CCA" w14:paraId="61BA10D5" w14:textId="77777777" w:rsidTr="00991633">
        <w:trPr>
          <w:trHeight w:val="60"/>
        </w:trPr>
        <w:tc>
          <w:tcPr>
            <w:tcW w:w="333" w:type="pct"/>
          </w:tcPr>
          <w:p w14:paraId="0CAD6E21" w14:textId="77777777" w:rsidR="00837A63" w:rsidRPr="00434CCA" w:rsidRDefault="00837A63" w:rsidP="00DD3C46">
            <w:pPr>
              <w:jc w:val="center"/>
              <w:rPr>
                <w:sz w:val="18"/>
                <w:szCs w:val="18"/>
              </w:rPr>
            </w:pPr>
            <w:r w:rsidRPr="00434CCA">
              <w:rPr>
                <w:sz w:val="18"/>
                <w:szCs w:val="18"/>
              </w:rPr>
              <w:t>W01</w:t>
            </w:r>
          </w:p>
        </w:tc>
        <w:tc>
          <w:tcPr>
            <w:tcW w:w="3733" w:type="pct"/>
          </w:tcPr>
          <w:p w14:paraId="7466970A" w14:textId="7E06F361" w:rsidR="00837A63" w:rsidRPr="00F7123B" w:rsidRDefault="00F7123B" w:rsidP="00F70540">
            <w:pPr>
              <w:jc w:val="both"/>
              <w:rPr>
                <w:sz w:val="18"/>
                <w:szCs w:val="18"/>
                <w:lang w:val="en-US"/>
              </w:rPr>
            </w:pPr>
            <w:r w:rsidRPr="00F7123B">
              <w:rPr>
                <w:color w:val="000000" w:themeColor="text1"/>
                <w:sz w:val="18"/>
                <w:szCs w:val="18"/>
                <w:lang w:val="en-US"/>
              </w:rPr>
              <w:t>detailed rules for playing and accompaniment methods</w:t>
            </w:r>
          </w:p>
        </w:tc>
        <w:tc>
          <w:tcPr>
            <w:tcW w:w="934" w:type="pct"/>
          </w:tcPr>
          <w:p w14:paraId="1EBD5D89" w14:textId="77777777" w:rsidR="00837A63" w:rsidRPr="00434CCA" w:rsidRDefault="00837A63" w:rsidP="00BE5467">
            <w:pPr>
              <w:jc w:val="center"/>
              <w:rPr>
                <w:sz w:val="18"/>
                <w:szCs w:val="18"/>
              </w:rPr>
            </w:pPr>
            <w:r w:rsidRPr="00434CCA">
              <w:rPr>
                <w:color w:val="000000" w:themeColor="text1"/>
                <w:sz w:val="18"/>
                <w:szCs w:val="18"/>
              </w:rPr>
              <w:t>EDUM2A_W01</w:t>
            </w:r>
          </w:p>
        </w:tc>
      </w:tr>
      <w:tr w:rsidR="00837A63" w:rsidRPr="00434CCA" w14:paraId="29D47520" w14:textId="77777777" w:rsidTr="00991633">
        <w:trPr>
          <w:trHeight w:val="70"/>
        </w:trPr>
        <w:tc>
          <w:tcPr>
            <w:tcW w:w="333" w:type="pct"/>
          </w:tcPr>
          <w:p w14:paraId="3A24A0D5" w14:textId="77777777" w:rsidR="00837A63" w:rsidRPr="00434CCA" w:rsidRDefault="00837A63" w:rsidP="00DD3C46">
            <w:pPr>
              <w:jc w:val="center"/>
              <w:rPr>
                <w:sz w:val="18"/>
                <w:szCs w:val="18"/>
              </w:rPr>
            </w:pPr>
            <w:r w:rsidRPr="00434CCA">
              <w:rPr>
                <w:sz w:val="18"/>
                <w:szCs w:val="18"/>
              </w:rPr>
              <w:t>W02</w:t>
            </w:r>
          </w:p>
        </w:tc>
        <w:tc>
          <w:tcPr>
            <w:tcW w:w="3733" w:type="pct"/>
          </w:tcPr>
          <w:p w14:paraId="2A3AE2F9" w14:textId="036CBAAD" w:rsidR="00837A63" w:rsidRPr="00F7123B" w:rsidRDefault="00F7123B" w:rsidP="00965382">
            <w:pPr>
              <w:jc w:val="both"/>
              <w:rPr>
                <w:sz w:val="18"/>
                <w:szCs w:val="18"/>
                <w:lang w:val="en-US"/>
              </w:rPr>
            </w:pPr>
            <w:r w:rsidRPr="00F7123B">
              <w:rPr>
                <w:color w:val="000000" w:themeColor="text1"/>
                <w:sz w:val="18"/>
                <w:szCs w:val="18"/>
                <w:lang w:val="en-US"/>
              </w:rPr>
              <w:t>independently develops knowledge of piano accompaniment</w:t>
            </w:r>
          </w:p>
        </w:tc>
        <w:tc>
          <w:tcPr>
            <w:tcW w:w="934" w:type="pct"/>
          </w:tcPr>
          <w:p w14:paraId="30222AE6" w14:textId="77777777" w:rsidR="00837A63" w:rsidRPr="00434CCA" w:rsidRDefault="00837A63" w:rsidP="00BE5467">
            <w:pPr>
              <w:jc w:val="center"/>
              <w:rPr>
                <w:sz w:val="18"/>
                <w:szCs w:val="18"/>
              </w:rPr>
            </w:pPr>
            <w:r w:rsidRPr="00434CCA">
              <w:rPr>
                <w:color w:val="000000" w:themeColor="text1"/>
                <w:sz w:val="18"/>
                <w:szCs w:val="18"/>
              </w:rPr>
              <w:t>EDUM2A_W0</w:t>
            </w:r>
            <w:r w:rsidR="00D013D8" w:rsidRPr="00434CCA">
              <w:rPr>
                <w:color w:val="000000" w:themeColor="text1"/>
                <w:sz w:val="18"/>
                <w:szCs w:val="18"/>
              </w:rPr>
              <w:t>3</w:t>
            </w:r>
          </w:p>
        </w:tc>
      </w:tr>
      <w:tr w:rsidR="00D013D8" w:rsidRPr="00434CCA" w14:paraId="6F7A6614" w14:textId="77777777" w:rsidTr="00991633">
        <w:trPr>
          <w:trHeight w:val="70"/>
        </w:trPr>
        <w:tc>
          <w:tcPr>
            <w:tcW w:w="333" w:type="pct"/>
          </w:tcPr>
          <w:p w14:paraId="569E0F9C" w14:textId="77777777" w:rsidR="00D013D8" w:rsidRPr="00434CCA" w:rsidRDefault="00DC01F5" w:rsidP="00DD3C46">
            <w:pPr>
              <w:jc w:val="center"/>
              <w:rPr>
                <w:sz w:val="18"/>
                <w:szCs w:val="18"/>
              </w:rPr>
            </w:pPr>
            <w:r w:rsidRPr="00434CCA">
              <w:rPr>
                <w:sz w:val="18"/>
                <w:szCs w:val="18"/>
              </w:rPr>
              <w:t>W03</w:t>
            </w:r>
          </w:p>
        </w:tc>
        <w:tc>
          <w:tcPr>
            <w:tcW w:w="3733" w:type="pct"/>
          </w:tcPr>
          <w:p w14:paraId="08C9BC5A" w14:textId="52C376EA" w:rsidR="00D013D8" w:rsidRPr="00F7123B" w:rsidRDefault="00F7123B" w:rsidP="00C76141">
            <w:pPr>
              <w:jc w:val="both"/>
              <w:rPr>
                <w:color w:val="000000" w:themeColor="text1"/>
                <w:sz w:val="18"/>
                <w:szCs w:val="18"/>
                <w:lang w:val="en-US"/>
              </w:rPr>
            </w:pPr>
            <w:r w:rsidRPr="00F7123B">
              <w:rPr>
                <w:color w:val="000000" w:themeColor="text1"/>
                <w:sz w:val="18"/>
                <w:szCs w:val="18"/>
                <w:lang w:val="en-US"/>
              </w:rPr>
              <w:t>patterns underlying artistic creation in team play</w:t>
            </w:r>
          </w:p>
        </w:tc>
        <w:tc>
          <w:tcPr>
            <w:tcW w:w="934" w:type="pct"/>
          </w:tcPr>
          <w:p w14:paraId="3E4B72A8" w14:textId="77777777" w:rsidR="00D013D8" w:rsidRPr="00434CCA" w:rsidRDefault="005B6D57" w:rsidP="00BE5467">
            <w:pPr>
              <w:jc w:val="center"/>
              <w:rPr>
                <w:color w:val="000000" w:themeColor="text1"/>
                <w:sz w:val="18"/>
                <w:szCs w:val="18"/>
              </w:rPr>
            </w:pPr>
            <w:r w:rsidRPr="00434CCA">
              <w:rPr>
                <w:color w:val="000000" w:themeColor="text1"/>
                <w:sz w:val="18"/>
                <w:szCs w:val="18"/>
              </w:rPr>
              <w:t>EDUM2A_W04</w:t>
            </w:r>
          </w:p>
        </w:tc>
      </w:tr>
      <w:tr w:rsidR="00E73F43" w:rsidRPr="00434CCA" w14:paraId="7C27DC66" w14:textId="77777777" w:rsidTr="00991633">
        <w:trPr>
          <w:trHeight w:val="70"/>
        </w:trPr>
        <w:tc>
          <w:tcPr>
            <w:tcW w:w="333" w:type="pct"/>
          </w:tcPr>
          <w:p w14:paraId="45AAFF4E" w14:textId="77777777" w:rsidR="00E73F43" w:rsidRPr="00434CCA" w:rsidRDefault="00DC01F5" w:rsidP="00DD3C46">
            <w:pPr>
              <w:jc w:val="center"/>
              <w:rPr>
                <w:sz w:val="18"/>
                <w:szCs w:val="18"/>
              </w:rPr>
            </w:pPr>
            <w:r w:rsidRPr="00434CCA">
              <w:rPr>
                <w:sz w:val="18"/>
                <w:szCs w:val="18"/>
              </w:rPr>
              <w:t>W04</w:t>
            </w:r>
          </w:p>
        </w:tc>
        <w:tc>
          <w:tcPr>
            <w:tcW w:w="3733" w:type="pct"/>
          </w:tcPr>
          <w:p w14:paraId="4C113EDC" w14:textId="4020AF3D" w:rsidR="00E73F43" w:rsidRPr="00F7123B" w:rsidRDefault="00F7123B" w:rsidP="00C42632">
            <w:pPr>
              <w:jc w:val="both"/>
              <w:rPr>
                <w:color w:val="000000" w:themeColor="text1"/>
                <w:sz w:val="18"/>
                <w:szCs w:val="18"/>
                <w:lang w:val="en-US"/>
              </w:rPr>
            </w:pPr>
            <w:r w:rsidRPr="00F7123B">
              <w:rPr>
                <w:color w:val="000000" w:themeColor="text1"/>
                <w:sz w:val="18"/>
                <w:szCs w:val="18"/>
                <w:lang w:val="en-US"/>
              </w:rPr>
              <w:t>principles of creating public presentations in the field of accompaniment on the basis of knowledge about creative and recreational styles and traditions</w:t>
            </w:r>
          </w:p>
        </w:tc>
        <w:tc>
          <w:tcPr>
            <w:tcW w:w="934" w:type="pct"/>
          </w:tcPr>
          <w:p w14:paraId="4CA54A80" w14:textId="77777777" w:rsidR="00E73F43" w:rsidRPr="00434CCA" w:rsidRDefault="004C7661" w:rsidP="00BE5467">
            <w:pPr>
              <w:jc w:val="center"/>
              <w:rPr>
                <w:color w:val="000000" w:themeColor="text1"/>
                <w:sz w:val="18"/>
                <w:szCs w:val="18"/>
              </w:rPr>
            </w:pPr>
            <w:r w:rsidRPr="00434CCA">
              <w:rPr>
                <w:color w:val="000000" w:themeColor="text1"/>
                <w:sz w:val="18"/>
                <w:szCs w:val="18"/>
              </w:rPr>
              <w:t>EDUM2A_W05</w:t>
            </w:r>
          </w:p>
        </w:tc>
      </w:tr>
      <w:tr w:rsidR="00775F30" w:rsidRPr="00434CCA" w14:paraId="59B72617" w14:textId="77777777" w:rsidTr="00991633">
        <w:trPr>
          <w:trHeight w:val="70"/>
        </w:trPr>
        <w:tc>
          <w:tcPr>
            <w:tcW w:w="333" w:type="pct"/>
          </w:tcPr>
          <w:p w14:paraId="203F3556" w14:textId="77777777" w:rsidR="00775F30" w:rsidRPr="00434CCA" w:rsidRDefault="00DC01F5" w:rsidP="00DD3C46">
            <w:pPr>
              <w:jc w:val="center"/>
              <w:rPr>
                <w:sz w:val="18"/>
                <w:szCs w:val="18"/>
              </w:rPr>
            </w:pPr>
            <w:r w:rsidRPr="00434CCA">
              <w:rPr>
                <w:sz w:val="18"/>
                <w:szCs w:val="18"/>
              </w:rPr>
              <w:t>W05</w:t>
            </w:r>
          </w:p>
        </w:tc>
        <w:tc>
          <w:tcPr>
            <w:tcW w:w="3733" w:type="pct"/>
          </w:tcPr>
          <w:p w14:paraId="33EDD685" w14:textId="7840D145" w:rsidR="00775F30" w:rsidRPr="00F7123B" w:rsidRDefault="00F7123B" w:rsidP="00E5569E">
            <w:pPr>
              <w:jc w:val="both"/>
              <w:rPr>
                <w:color w:val="000000" w:themeColor="text1"/>
                <w:sz w:val="18"/>
                <w:szCs w:val="18"/>
                <w:lang w:val="en-US"/>
              </w:rPr>
            </w:pPr>
            <w:r w:rsidRPr="00F7123B">
              <w:rPr>
                <w:color w:val="000000" w:themeColor="text1"/>
                <w:sz w:val="18"/>
                <w:szCs w:val="18"/>
                <w:lang w:val="en-US"/>
              </w:rPr>
              <w:t>mutual relations between the theoretical and practical aspects of accompaniment</w:t>
            </w:r>
          </w:p>
        </w:tc>
        <w:tc>
          <w:tcPr>
            <w:tcW w:w="934" w:type="pct"/>
          </w:tcPr>
          <w:p w14:paraId="464B8196" w14:textId="77777777" w:rsidR="00775F30" w:rsidRPr="00434CCA" w:rsidRDefault="00302E67" w:rsidP="00BE5467">
            <w:pPr>
              <w:jc w:val="center"/>
              <w:rPr>
                <w:color w:val="000000" w:themeColor="text1"/>
                <w:sz w:val="18"/>
                <w:szCs w:val="18"/>
              </w:rPr>
            </w:pPr>
            <w:r w:rsidRPr="00434CCA">
              <w:rPr>
                <w:color w:val="000000" w:themeColor="text1"/>
                <w:sz w:val="18"/>
                <w:szCs w:val="18"/>
              </w:rPr>
              <w:t>EDUM2A_W08</w:t>
            </w:r>
          </w:p>
        </w:tc>
      </w:tr>
      <w:tr w:rsidR="005A1EE2" w:rsidRPr="00F31448" w14:paraId="6BA39BD8" w14:textId="77777777" w:rsidTr="00991633">
        <w:trPr>
          <w:trHeight w:val="57"/>
        </w:trPr>
        <w:tc>
          <w:tcPr>
            <w:tcW w:w="4066" w:type="pct"/>
            <w:gridSpan w:val="2"/>
          </w:tcPr>
          <w:p w14:paraId="623D2EF3" w14:textId="562BD21C" w:rsidR="005A1EE2" w:rsidRPr="00F7123B" w:rsidRDefault="00F7123B" w:rsidP="006E4E18">
            <w:pPr>
              <w:jc w:val="center"/>
              <w:rPr>
                <w:sz w:val="18"/>
                <w:szCs w:val="18"/>
                <w:lang w:val="en-US"/>
              </w:rPr>
            </w:pPr>
            <w:r w:rsidRPr="00F7123B">
              <w:rPr>
                <w:sz w:val="18"/>
                <w:szCs w:val="18"/>
                <w:lang w:val="en-US"/>
              </w:rPr>
              <w:t>in the field of SKILLS: can</w:t>
            </w:r>
          </w:p>
        </w:tc>
        <w:tc>
          <w:tcPr>
            <w:tcW w:w="934" w:type="pct"/>
          </w:tcPr>
          <w:p w14:paraId="603EFE03" w14:textId="77777777" w:rsidR="005A1EE2" w:rsidRPr="00F7123B" w:rsidRDefault="005A1EE2" w:rsidP="00DD3C46">
            <w:pPr>
              <w:jc w:val="center"/>
              <w:rPr>
                <w:sz w:val="18"/>
                <w:szCs w:val="18"/>
                <w:lang w:val="en-US"/>
              </w:rPr>
            </w:pPr>
          </w:p>
        </w:tc>
      </w:tr>
      <w:tr w:rsidR="005A1EE2" w:rsidRPr="00434CCA" w14:paraId="78CA6BAC" w14:textId="77777777" w:rsidTr="00991633">
        <w:trPr>
          <w:trHeight w:val="337"/>
        </w:trPr>
        <w:tc>
          <w:tcPr>
            <w:tcW w:w="333" w:type="pct"/>
          </w:tcPr>
          <w:p w14:paraId="7E9E96BD" w14:textId="77777777" w:rsidR="005A1EE2" w:rsidRPr="00434CCA" w:rsidRDefault="005A1EE2" w:rsidP="00DD3C46">
            <w:pPr>
              <w:jc w:val="center"/>
              <w:rPr>
                <w:sz w:val="18"/>
                <w:szCs w:val="18"/>
              </w:rPr>
            </w:pPr>
            <w:r w:rsidRPr="00434CCA">
              <w:rPr>
                <w:sz w:val="18"/>
                <w:szCs w:val="18"/>
              </w:rPr>
              <w:t>U01</w:t>
            </w:r>
          </w:p>
        </w:tc>
        <w:tc>
          <w:tcPr>
            <w:tcW w:w="3733" w:type="pct"/>
          </w:tcPr>
          <w:p w14:paraId="2509D8CF" w14:textId="1AF95434" w:rsidR="005A1EE2" w:rsidRPr="00F7123B" w:rsidRDefault="00F7123B" w:rsidP="004C4F74">
            <w:pPr>
              <w:autoSpaceDE w:val="0"/>
              <w:autoSpaceDN w:val="0"/>
              <w:adjustRightInd w:val="0"/>
              <w:ind w:right="72"/>
              <w:jc w:val="both"/>
              <w:rPr>
                <w:sz w:val="18"/>
                <w:szCs w:val="18"/>
                <w:lang w:val="en-US"/>
              </w:rPr>
            </w:pPr>
            <w:r w:rsidRPr="00F7123B">
              <w:rPr>
                <w:color w:val="000000" w:themeColor="text1"/>
                <w:sz w:val="18"/>
                <w:szCs w:val="18"/>
                <w:lang w:val="en-US"/>
              </w:rPr>
              <w:t>use a developed artistic personality to express own artistic concepts in the performance of piano accompaniment</w:t>
            </w:r>
          </w:p>
        </w:tc>
        <w:tc>
          <w:tcPr>
            <w:tcW w:w="934" w:type="pct"/>
          </w:tcPr>
          <w:p w14:paraId="05CF3254" w14:textId="77777777" w:rsidR="005A1EE2" w:rsidRPr="00434CCA" w:rsidRDefault="002F6064" w:rsidP="00DD3C46">
            <w:pPr>
              <w:jc w:val="center"/>
              <w:rPr>
                <w:sz w:val="18"/>
                <w:szCs w:val="18"/>
              </w:rPr>
            </w:pPr>
            <w:r w:rsidRPr="00434CCA">
              <w:rPr>
                <w:color w:val="000000" w:themeColor="text1"/>
                <w:sz w:val="18"/>
                <w:szCs w:val="18"/>
              </w:rPr>
              <w:t>EDUM2A_U01</w:t>
            </w:r>
          </w:p>
        </w:tc>
      </w:tr>
      <w:tr w:rsidR="005A1EE2" w:rsidRPr="00434CCA" w14:paraId="0F913B00" w14:textId="77777777" w:rsidTr="00991633">
        <w:trPr>
          <w:trHeight w:val="57"/>
        </w:trPr>
        <w:tc>
          <w:tcPr>
            <w:tcW w:w="333" w:type="pct"/>
          </w:tcPr>
          <w:p w14:paraId="0891974E" w14:textId="77777777" w:rsidR="005A1EE2" w:rsidRPr="00434CCA" w:rsidRDefault="005A1EE2" w:rsidP="00DD3C46">
            <w:pPr>
              <w:jc w:val="center"/>
              <w:rPr>
                <w:sz w:val="18"/>
                <w:szCs w:val="18"/>
              </w:rPr>
            </w:pPr>
            <w:r w:rsidRPr="00434CCA">
              <w:rPr>
                <w:sz w:val="18"/>
                <w:szCs w:val="18"/>
              </w:rPr>
              <w:lastRenderedPageBreak/>
              <w:t>U02</w:t>
            </w:r>
          </w:p>
        </w:tc>
        <w:tc>
          <w:tcPr>
            <w:tcW w:w="3733" w:type="pct"/>
          </w:tcPr>
          <w:p w14:paraId="54663B84" w14:textId="0E865E42" w:rsidR="005A1EE2" w:rsidRPr="00F7123B" w:rsidRDefault="00F7123B" w:rsidP="006B482D">
            <w:pPr>
              <w:autoSpaceDE w:val="0"/>
              <w:autoSpaceDN w:val="0"/>
              <w:adjustRightInd w:val="0"/>
              <w:jc w:val="both"/>
              <w:rPr>
                <w:sz w:val="18"/>
                <w:szCs w:val="18"/>
                <w:lang w:val="en-US"/>
              </w:rPr>
            </w:pPr>
            <w:r w:rsidRPr="00F7123B">
              <w:rPr>
                <w:color w:val="000000" w:themeColor="text1"/>
                <w:sz w:val="18"/>
                <w:szCs w:val="18"/>
                <w:lang w:val="en-US"/>
              </w:rPr>
              <w:t>to build a chamber repertoire</w:t>
            </w:r>
          </w:p>
        </w:tc>
        <w:tc>
          <w:tcPr>
            <w:tcW w:w="934" w:type="pct"/>
          </w:tcPr>
          <w:p w14:paraId="710608EC" w14:textId="77777777" w:rsidR="005A1EE2" w:rsidRPr="00434CCA" w:rsidRDefault="00AC7743" w:rsidP="00DD3C46">
            <w:pPr>
              <w:jc w:val="center"/>
              <w:rPr>
                <w:sz w:val="18"/>
                <w:szCs w:val="18"/>
              </w:rPr>
            </w:pPr>
            <w:r w:rsidRPr="00434CCA">
              <w:rPr>
                <w:color w:val="000000" w:themeColor="text1"/>
                <w:sz w:val="18"/>
                <w:szCs w:val="18"/>
              </w:rPr>
              <w:t>EDUM2A_U02</w:t>
            </w:r>
          </w:p>
        </w:tc>
      </w:tr>
      <w:tr w:rsidR="00B0711E" w:rsidRPr="00434CCA" w14:paraId="3AA373F7" w14:textId="77777777" w:rsidTr="00991633">
        <w:trPr>
          <w:trHeight w:val="57"/>
        </w:trPr>
        <w:tc>
          <w:tcPr>
            <w:tcW w:w="333" w:type="pct"/>
          </w:tcPr>
          <w:p w14:paraId="51912CD1" w14:textId="77777777" w:rsidR="00B0711E" w:rsidRPr="00434CCA" w:rsidRDefault="00B0711E" w:rsidP="00DD3C46">
            <w:pPr>
              <w:jc w:val="center"/>
              <w:rPr>
                <w:sz w:val="18"/>
                <w:szCs w:val="18"/>
              </w:rPr>
            </w:pPr>
            <w:r w:rsidRPr="00434CCA">
              <w:rPr>
                <w:sz w:val="18"/>
                <w:szCs w:val="18"/>
              </w:rPr>
              <w:t>U03</w:t>
            </w:r>
          </w:p>
        </w:tc>
        <w:tc>
          <w:tcPr>
            <w:tcW w:w="3733" w:type="pct"/>
          </w:tcPr>
          <w:p w14:paraId="49712225" w14:textId="38083E61" w:rsidR="00B0711E" w:rsidRPr="00F7123B" w:rsidRDefault="00F7123B" w:rsidP="000931DC">
            <w:pPr>
              <w:autoSpaceDE w:val="0"/>
              <w:autoSpaceDN w:val="0"/>
              <w:adjustRightInd w:val="0"/>
              <w:jc w:val="both"/>
              <w:rPr>
                <w:sz w:val="18"/>
                <w:szCs w:val="18"/>
                <w:lang w:val="en-US"/>
              </w:rPr>
            </w:pPr>
            <w:r w:rsidRPr="00F7123B">
              <w:rPr>
                <w:color w:val="000000" w:themeColor="text1"/>
                <w:sz w:val="18"/>
                <w:szCs w:val="18"/>
                <w:lang w:val="en-US"/>
              </w:rPr>
              <w:t>perform piano accompaniment representing various musical styles</w:t>
            </w:r>
          </w:p>
        </w:tc>
        <w:tc>
          <w:tcPr>
            <w:tcW w:w="934" w:type="pct"/>
          </w:tcPr>
          <w:p w14:paraId="1437C594" w14:textId="77777777" w:rsidR="00B0711E" w:rsidRPr="00434CCA" w:rsidRDefault="00EC7525" w:rsidP="00DD3C46">
            <w:pPr>
              <w:jc w:val="center"/>
              <w:rPr>
                <w:sz w:val="18"/>
                <w:szCs w:val="18"/>
              </w:rPr>
            </w:pPr>
            <w:r w:rsidRPr="00434CCA">
              <w:rPr>
                <w:color w:val="000000" w:themeColor="text1"/>
                <w:sz w:val="18"/>
                <w:szCs w:val="18"/>
              </w:rPr>
              <w:t>EDUM2A_U03</w:t>
            </w:r>
          </w:p>
        </w:tc>
      </w:tr>
      <w:tr w:rsidR="00675AE0" w:rsidRPr="00434CCA" w14:paraId="11EEDECE" w14:textId="77777777" w:rsidTr="00991633">
        <w:trPr>
          <w:trHeight w:val="57"/>
        </w:trPr>
        <w:tc>
          <w:tcPr>
            <w:tcW w:w="333" w:type="pct"/>
          </w:tcPr>
          <w:p w14:paraId="2BA4A339" w14:textId="77777777" w:rsidR="00675AE0" w:rsidRPr="00434CCA" w:rsidRDefault="00262F27" w:rsidP="00DD3C46">
            <w:pPr>
              <w:jc w:val="center"/>
              <w:rPr>
                <w:sz w:val="18"/>
                <w:szCs w:val="18"/>
              </w:rPr>
            </w:pPr>
            <w:r w:rsidRPr="00434CCA">
              <w:rPr>
                <w:sz w:val="18"/>
                <w:szCs w:val="18"/>
              </w:rPr>
              <w:t>U04</w:t>
            </w:r>
          </w:p>
        </w:tc>
        <w:tc>
          <w:tcPr>
            <w:tcW w:w="3733" w:type="pct"/>
          </w:tcPr>
          <w:p w14:paraId="66168909" w14:textId="1A9A5767" w:rsidR="00675AE0" w:rsidRPr="00F7123B" w:rsidRDefault="00F7123B" w:rsidP="00C02892">
            <w:pPr>
              <w:autoSpaceDE w:val="0"/>
              <w:autoSpaceDN w:val="0"/>
              <w:adjustRightInd w:val="0"/>
              <w:jc w:val="both"/>
              <w:rPr>
                <w:sz w:val="18"/>
                <w:szCs w:val="18"/>
                <w:lang w:val="en-US"/>
              </w:rPr>
            </w:pPr>
            <w:r w:rsidRPr="00F7123B">
              <w:rPr>
                <w:color w:val="000000" w:themeColor="text1"/>
                <w:sz w:val="18"/>
                <w:szCs w:val="18"/>
                <w:lang w:val="en-US"/>
              </w:rPr>
              <w:t>use workshop skills to the extent necessary for public presentations</w:t>
            </w:r>
          </w:p>
        </w:tc>
        <w:tc>
          <w:tcPr>
            <w:tcW w:w="934" w:type="pct"/>
          </w:tcPr>
          <w:p w14:paraId="09941B7A" w14:textId="77777777" w:rsidR="00675AE0" w:rsidRPr="00434CCA" w:rsidRDefault="00EC7525" w:rsidP="00DD3C46">
            <w:pPr>
              <w:jc w:val="center"/>
              <w:rPr>
                <w:sz w:val="18"/>
                <w:szCs w:val="18"/>
              </w:rPr>
            </w:pPr>
            <w:r w:rsidRPr="00434CCA">
              <w:rPr>
                <w:color w:val="000000" w:themeColor="text1"/>
                <w:sz w:val="18"/>
                <w:szCs w:val="18"/>
              </w:rPr>
              <w:t>EDUM2A_U0</w:t>
            </w:r>
            <w:r w:rsidR="00B46AC5" w:rsidRPr="00434CCA">
              <w:rPr>
                <w:color w:val="000000" w:themeColor="text1"/>
                <w:sz w:val="18"/>
                <w:szCs w:val="18"/>
              </w:rPr>
              <w:t>6</w:t>
            </w:r>
          </w:p>
        </w:tc>
      </w:tr>
      <w:tr w:rsidR="00675AE0" w:rsidRPr="00434CCA" w14:paraId="212092C5" w14:textId="77777777" w:rsidTr="00991633">
        <w:trPr>
          <w:trHeight w:val="57"/>
        </w:trPr>
        <w:tc>
          <w:tcPr>
            <w:tcW w:w="333" w:type="pct"/>
          </w:tcPr>
          <w:p w14:paraId="13E64341" w14:textId="77777777" w:rsidR="00675AE0" w:rsidRPr="00434CCA" w:rsidRDefault="00262F27" w:rsidP="00DD3C46">
            <w:pPr>
              <w:jc w:val="center"/>
              <w:rPr>
                <w:sz w:val="18"/>
                <w:szCs w:val="18"/>
              </w:rPr>
            </w:pPr>
            <w:r w:rsidRPr="00434CCA">
              <w:rPr>
                <w:sz w:val="18"/>
                <w:szCs w:val="18"/>
              </w:rPr>
              <w:t>U05</w:t>
            </w:r>
          </w:p>
        </w:tc>
        <w:tc>
          <w:tcPr>
            <w:tcW w:w="3733" w:type="pct"/>
          </w:tcPr>
          <w:p w14:paraId="03AED3DB" w14:textId="2F5EDEB9" w:rsidR="00675AE0" w:rsidRPr="00F7123B" w:rsidRDefault="00F7123B" w:rsidP="00EB052B">
            <w:pPr>
              <w:autoSpaceDE w:val="0"/>
              <w:autoSpaceDN w:val="0"/>
              <w:adjustRightInd w:val="0"/>
              <w:jc w:val="both"/>
              <w:rPr>
                <w:sz w:val="18"/>
                <w:szCs w:val="18"/>
                <w:lang w:val="en-US"/>
              </w:rPr>
            </w:pPr>
            <w:r w:rsidRPr="00F7123B">
              <w:rPr>
                <w:color w:val="000000" w:themeColor="text1"/>
                <w:sz w:val="18"/>
                <w:szCs w:val="18"/>
                <w:lang w:val="en-US"/>
              </w:rPr>
              <w:t>use effective practice techniques necessary in the implementation of the accompaniment</w:t>
            </w:r>
          </w:p>
        </w:tc>
        <w:tc>
          <w:tcPr>
            <w:tcW w:w="934" w:type="pct"/>
          </w:tcPr>
          <w:p w14:paraId="650237B9" w14:textId="77777777" w:rsidR="00675AE0" w:rsidRPr="00434CCA" w:rsidRDefault="00EC7525" w:rsidP="00DD3C46">
            <w:pPr>
              <w:jc w:val="center"/>
              <w:rPr>
                <w:sz w:val="18"/>
                <w:szCs w:val="18"/>
              </w:rPr>
            </w:pPr>
            <w:r w:rsidRPr="00434CCA">
              <w:rPr>
                <w:color w:val="000000" w:themeColor="text1"/>
                <w:sz w:val="18"/>
                <w:szCs w:val="18"/>
              </w:rPr>
              <w:t>EDUM2A_U0</w:t>
            </w:r>
            <w:r w:rsidR="00A3534F" w:rsidRPr="00434CCA">
              <w:rPr>
                <w:color w:val="000000" w:themeColor="text1"/>
                <w:sz w:val="18"/>
                <w:szCs w:val="18"/>
              </w:rPr>
              <w:t>7</w:t>
            </w:r>
          </w:p>
        </w:tc>
      </w:tr>
      <w:tr w:rsidR="008B7809" w:rsidRPr="00434CCA" w14:paraId="4E241ABE" w14:textId="77777777" w:rsidTr="00991633">
        <w:trPr>
          <w:trHeight w:val="57"/>
        </w:trPr>
        <w:tc>
          <w:tcPr>
            <w:tcW w:w="333" w:type="pct"/>
          </w:tcPr>
          <w:p w14:paraId="79AB4BE1" w14:textId="77777777" w:rsidR="008B7809" w:rsidRPr="00434CCA" w:rsidRDefault="00262F27" w:rsidP="00DD3C46">
            <w:pPr>
              <w:jc w:val="center"/>
              <w:rPr>
                <w:sz w:val="18"/>
                <w:szCs w:val="18"/>
              </w:rPr>
            </w:pPr>
            <w:r w:rsidRPr="00434CCA">
              <w:rPr>
                <w:sz w:val="18"/>
                <w:szCs w:val="18"/>
              </w:rPr>
              <w:t>U06</w:t>
            </w:r>
          </w:p>
        </w:tc>
        <w:tc>
          <w:tcPr>
            <w:tcW w:w="3733" w:type="pct"/>
          </w:tcPr>
          <w:p w14:paraId="3B8AFF68" w14:textId="21AA1B87" w:rsidR="008B7809" w:rsidRPr="00F7123B" w:rsidRDefault="00F7123B" w:rsidP="00305270">
            <w:pPr>
              <w:autoSpaceDE w:val="0"/>
              <w:autoSpaceDN w:val="0"/>
              <w:adjustRightInd w:val="0"/>
              <w:jc w:val="both"/>
              <w:rPr>
                <w:color w:val="000000" w:themeColor="text1"/>
                <w:sz w:val="18"/>
                <w:szCs w:val="18"/>
                <w:lang w:val="en-US"/>
              </w:rPr>
            </w:pPr>
            <w:r w:rsidRPr="00F7123B">
              <w:rPr>
                <w:color w:val="000000" w:themeColor="text1"/>
                <w:sz w:val="18"/>
                <w:szCs w:val="18"/>
                <w:lang w:val="en-US"/>
              </w:rPr>
              <w:t>approach public speaking responsibly, demonstrating the ability to connect with the audience</w:t>
            </w:r>
          </w:p>
        </w:tc>
        <w:tc>
          <w:tcPr>
            <w:tcW w:w="934" w:type="pct"/>
          </w:tcPr>
          <w:p w14:paraId="5E751E9B" w14:textId="77777777" w:rsidR="008B7809" w:rsidRPr="00434CCA" w:rsidRDefault="00363F26" w:rsidP="00DD3C46">
            <w:pPr>
              <w:jc w:val="center"/>
              <w:rPr>
                <w:color w:val="000000" w:themeColor="text1"/>
                <w:sz w:val="18"/>
                <w:szCs w:val="18"/>
              </w:rPr>
            </w:pPr>
            <w:r w:rsidRPr="00434CCA">
              <w:rPr>
                <w:color w:val="000000" w:themeColor="text1"/>
                <w:sz w:val="18"/>
                <w:szCs w:val="18"/>
              </w:rPr>
              <w:t>EDUM2A_U10</w:t>
            </w:r>
          </w:p>
        </w:tc>
      </w:tr>
      <w:tr w:rsidR="003B4185" w:rsidRPr="00434CCA" w14:paraId="1066C73D" w14:textId="77777777" w:rsidTr="00991633">
        <w:trPr>
          <w:trHeight w:val="57"/>
        </w:trPr>
        <w:tc>
          <w:tcPr>
            <w:tcW w:w="333" w:type="pct"/>
          </w:tcPr>
          <w:p w14:paraId="5A22BD38" w14:textId="77777777" w:rsidR="003B4185" w:rsidRPr="00434CCA" w:rsidRDefault="00262F27" w:rsidP="00DD3C46">
            <w:pPr>
              <w:jc w:val="center"/>
              <w:rPr>
                <w:sz w:val="18"/>
                <w:szCs w:val="18"/>
              </w:rPr>
            </w:pPr>
            <w:r w:rsidRPr="00434CCA">
              <w:rPr>
                <w:sz w:val="18"/>
                <w:szCs w:val="18"/>
              </w:rPr>
              <w:t>U07</w:t>
            </w:r>
          </w:p>
        </w:tc>
        <w:tc>
          <w:tcPr>
            <w:tcW w:w="3733" w:type="pct"/>
          </w:tcPr>
          <w:p w14:paraId="01C1F127" w14:textId="5B58D5B2" w:rsidR="003B4185" w:rsidRPr="00F7123B" w:rsidRDefault="00F7123B" w:rsidP="005B3479">
            <w:pPr>
              <w:autoSpaceDE w:val="0"/>
              <w:autoSpaceDN w:val="0"/>
              <w:adjustRightInd w:val="0"/>
              <w:jc w:val="both"/>
              <w:rPr>
                <w:color w:val="000000" w:themeColor="text1"/>
                <w:sz w:val="18"/>
                <w:szCs w:val="18"/>
                <w:lang w:val="en-US"/>
              </w:rPr>
            </w:pPr>
            <w:r w:rsidRPr="00F7123B">
              <w:rPr>
                <w:color w:val="000000" w:themeColor="text1"/>
                <w:sz w:val="18"/>
                <w:szCs w:val="18"/>
                <w:lang w:val="en-US"/>
              </w:rPr>
              <w:t>independently plan and implement one's own lifelong learning and guide others in this regard</w:t>
            </w:r>
          </w:p>
        </w:tc>
        <w:tc>
          <w:tcPr>
            <w:tcW w:w="934" w:type="pct"/>
          </w:tcPr>
          <w:p w14:paraId="084D168D" w14:textId="77777777" w:rsidR="003B4185" w:rsidRPr="00434CCA" w:rsidRDefault="003B4185" w:rsidP="00DD3C46">
            <w:pPr>
              <w:jc w:val="center"/>
              <w:rPr>
                <w:color w:val="000000" w:themeColor="text1"/>
                <w:sz w:val="18"/>
                <w:szCs w:val="18"/>
              </w:rPr>
            </w:pPr>
            <w:r w:rsidRPr="00434CCA">
              <w:rPr>
                <w:color w:val="000000" w:themeColor="text1"/>
                <w:sz w:val="18"/>
                <w:szCs w:val="18"/>
              </w:rPr>
              <w:t>EDUM2A_U11</w:t>
            </w:r>
          </w:p>
        </w:tc>
      </w:tr>
      <w:tr w:rsidR="005A1EE2" w:rsidRPr="00F31448" w14:paraId="4260CD37" w14:textId="77777777" w:rsidTr="00991633">
        <w:trPr>
          <w:trHeight w:val="57"/>
        </w:trPr>
        <w:tc>
          <w:tcPr>
            <w:tcW w:w="4066" w:type="pct"/>
            <w:gridSpan w:val="2"/>
          </w:tcPr>
          <w:p w14:paraId="51F6397B" w14:textId="0926F781" w:rsidR="005A1EE2" w:rsidRPr="00F7123B" w:rsidRDefault="00F7123B" w:rsidP="00DF320A">
            <w:pPr>
              <w:jc w:val="center"/>
              <w:rPr>
                <w:sz w:val="18"/>
                <w:szCs w:val="18"/>
                <w:lang w:val="en-US"/>
              </w:rPr>
            </w:pPr>
            <w:r w:rsidRPr="00F7123B">
              <w:rPr>
                <w:sz w:val="18"/>
                <w:szCs w:val="18"/>
                <w:lang w:val="en-US"/>
              </w:rPr>
              <w:t>in the field of SOCIAL COMPETENCES: is ready to</w:t>
            </w:r>
          </w:p>
        </w:tc>
        <w:tc>
          <w:tcPr>
            <w:tcW w:w="934" w:type="pct"/>
          </w:tcPr>
          <w:p w14:paraId="6E07F577" w14:textId="77777777" w:rsidR="005A1EE2" w:rsidRPr="00F7123B" w:rsidRDefault="005A1EE2" w:rsidP="00DD3C46">
            <w:pPr>
              <w:jc w:val="center"/>
              <w:rPr>
                <w:sz w:val="18"/>
                <w:szCs w:val="18"/>
                <w:lang w:val="en-US"/>
              </w:rPr>
            </w:pPr>
          </w:p>
        </w:tc>
      </w:tr>
      <w:tr w:rsidR="005A1EE2" w:rsidRPr="00434CCA" w14:paraId="05C28DF0" w14:textId="77777777" w:rsidTr="00991633">
        <w:trPr>
          <w:trHeight w:val="57"/>
        </w:trPr>
        <w:tc>
          <w:tcPr>
            <w:tcW w:w="333" w:type="pct"/>
          </w:tcPr>
          <w:p w14:paraId="16ADA1E8" w14:textId="77777777" w:rsidR="005A1EE2" w:rsidRPr="00434CCA" w:rsidRDefault="005A1EE2" w:rsidP="00DD3C46">
            <w:pPr>
              <w:jc w:val="center"/>
              <w:rPr>
                <w:sz w:val="18"/>
                <w:szCs w:val="18"/>
              </w:rPr>
            </w:pPr>
            <w:r w:rsidRPr="00434CCA">
              <w:rPr>
                <w:sz w:val="18"/>
                <w:szCs w:val="18"/>
              </w:rPr>
              <w:t>K01</w:t>
            </w:r>
          </w:p>
        </w:tc>
        <w:tc>
          <w:tcPr>
            <w:tcW w:w="3733" w:type="pct"/>
          </w:tcPr>
          <w:p w14:paraId="1E28FC7A" w14:textId="542F381D" w:rsidR="005A1EE2" w:rsidRPr="00F7123B" w:rsidRDefault="00F7123B" w:rsidP="00DD3C46">
            <w:pPr>
              <w:jc w:val="both"/>
              <w:rPr>
                <w:sz w:val="18"/>
                <w:szCs w:val="18"/>
                <w:lang w:val="en-US"/>
              </w:rPr>
            </w:pPr>
            <w:r w:rsidRPr="00F7123B">
              <w:rPr>
                <w:color w:val="000000" w:themeColor="text1"/>
                <w:sz w:val="18"/>
                <w:szCs w:val="18"/>
                <w:lang w:val="en-US"/>
              </w:rPr>
              <w:t>inspiring and organizing the process of improving the workshop skills of yourself and others</w:t>
            </w:r>
          </w:p>
        </w:tc>
        <w:tc>
          <w:tcPr>
            <w:tcW w:w="934" w:type="pct"/>
          </w:tcPr>
          <w:p w14:paraId="256A9AD4" w14:textId="77777777" w:rsidR="005A1EE2" w:rsidRPr="00434CCA" w:rsidRDefault="0073184C" w:rsidP="00DD3C46">
            <w:pPr>
              <w:jc w:val="center"/>
              <w:rPr>
                <w:sz w:val="18"/>
                <w:szCs w:val="18"/>
              </w:rPr>
            </w:pPr>
            <w:r w:rsidRPr="00434CCA">
              <w:rPr>
                <w:color w:val="000000" w:themeColor="text1"/>
                <w:sz w:val="18"/>
                <w:szCs w:val="18"/>
              </w:rPr>
              <w:t>EDUM2A_K01</w:t>
            </w:r>
          </w:p>
        </w:tc>
      </w:tr>
      <w:tr w:rsidR="005A1EE2" w:rsidRPr="00434CCA" w14:paraId="2AD3DF1A" w14:textId="77777777" w:rsidTr="00991633">
        <w:trPr>
          <w:trHeight w:val="57"/>
        </w:trPr>
        <w:tc>
          <w:tcPr>
            <w:tcW w:w="333" w:type="pct"/>
          </w:tcPr>
          <w:p w14:paraId="13CBD847" w14:textId="77777777" w:rsidR="005A1EE2" w:rsidRPr="00434CCA" w:rsidRDefault="005A1EE2" w:rsidP="00DD3C46">
            <w:pPr>
              <w:jc w:val="center"/>
              <w:rPr>
                <w:sz w:val="18"/>
                <w:szCs w:val="18"/>
              </w:rPr>
            </w:pPr>
            <w:r w:rsidRPr="00434CCA">
              <w:rPr>
                <w:sz w:val="18"/>
                <w:szCs w:val="18"/>
              </w:rPr>
              <w:t>K0</w:t>
            </w:r>
            <w:r w:rsidR="00B0711E" w:rsidRPr="00434CCA">
              <w:rPr>
                <w:sz w:val="18"/>
                <w:szCs w:val="18"/>
              </w:rPr>
              <w:t>2</w:t>
            </w:r>
          </w:p>
        </w:tc>
        <w:tc>
          <w:tcPr>
            <w:tcW w:w="3733" w:type="pct"/>
          </w:tcPr>
          <w:p w14:paraId="0E34D617" w14:textId="57F1748D" w:rsidR="005A1EE2" w:rsidRPr="00F7123B" w:rsidRDefault="00F7123B" w:rsidP="00BD102C">
            <w:pPr>
              <w:jc w:val="both"/>
              <w:rPr>
                <w:sz w:val="18"/>
                <w:szCs w:val="18"/>
                <w:lang w:val="en-US"/>
              </w:rPr>
            </w:pPr>
            <w:r w:rsidRPr="00F7123B">
              <w:rPr>
                <w:color w:val="000000" w:themeColor="text1"/>
                <w:sz w:val="18"/>
                <w:szCs w:val="18"/>
                <w:lang w:val="en-US"/>
              </w:rPr>
              <w:t>using psychological mechanisms during public presentations</w:t>
            </w:r>
          </w:p>
        </w:tc>
        <w:tc>
          <w:tcPr>
            <w:tcW w:w="934" w:type="pct"/>
          </w:tcPr>
          <w:p w14:paraId="1C05EFF9" w14:textId="77777777" w:rsidR="005A1EE2" w:rsidRPr="00434CCA" w:rsidRDefault="0073184C" w:rsidP="00DD3C46">
            <w:pPr>
              <w:jc w:val="center"/>
              <w:rPr>
                <w:sz w:val="18"/>
                <w:szCs w:val="18"/>
              </w:rPr>
            </w:pPr>
            <w:r w:rsidRPr="00434CCA">
              <w:rPr>
                <w:color w:val="000000" w:themeColor="text1"/>
                <w:sz w:val="18"/>
                <w:szCs w:val="18"/>
              </w:rPr>
              <w:t>EDUM2A_K0</w:t>
            </w:r>
            <w:r w:rsidR="0021096D" w:rsidRPr="00434CCA">
              <w:rPr>
                <w:color w:val="000000" w:themeColor="text1"/>
                <w:sz w:val="18"/>
                <w:szCs w:val="18"/>
              </w:rPr>
              <w:t>3</w:t>
            </w:r>
          </w:p>
        </w:tc>
      </w:tr>
      <w:tr w:rsidR="00B0711E" w:rsidRPr="00434CCA" w14:paraId="629CA40A" w14:textId="77777777" w:rsidTr="00991633">
        <w:trPr>
          <w:trHeight w:val="57"/>
        </w:trPr>
        <w:tc>
          <w:tcPr>
            <w:tcW w:w="333" w:type="pct"/>
          </w:tcPr>
          <w:p w14:paraId="1D22B267" w14:textId="77777777" w:rsidR="00B0711E" w:rsidRPr="00434CCA" w:rsidRDefault="00B0711E" w:rsidP="00DD3C46">
            <w:pPr>
              <w:jc w:val="center"/>
              <w:rPr>
                <w:sz w:val="18"/>
                <w:szCs w:val="18"/>
              </w:rPr>
            </w:pPr>
            <w:r w:rsidRPr="00434CCA">
              <w:rPr>
                <w:sz w:val="18"/>
                <w:szCs w:val="18"/>
              </w:rPr>
              <w:t>K03</w:t>
            </w:r>
          </w:p>
        </w:tc>
        <w:tc>
          <w:tcPr>
            <w:tcW w:w="3733" w:type="pct"/>
          </w:tcPr>
          <w:p w14:paraId="5722D79B" w14:textId="0D084DC8" w:rsidR="00B0711E" w:rsidRPr="00F7123B" w:rsidRDefault="00F7123B" w:rsidP="00F742FE">
            <w:pPr>
              <w:jc w:val="both"/>
              <w:rPr>
                <w:sz w:val="18"/>
                <w:szCs w:val="18"/>
                <w:lang w:val="en-US"/>
              </w:rPr>
            </w:pPr>
            <w:r w:rsidRPr="00F7123B">
              <w:rPr>
                <w:color w:val="000000" w:themeColor="text1"/>
                <w:sz w:val="18"/>
                <w:szCs w:val="18"/>
                <w:lang w:val="en-US"/>
              </w:rPr>
              <w:t>critical evaluation of knowledge and received content, as well as recognition of the importance of knowledge in solving practical problems in playing the piano and consulting experts in the event of difficulties with solving the problem on one's own</w:t>
            </w:r>
          </w:p>
        </w:tc>
        <w:tc>
          <w:tcPr>
            <w:tcW w:w="934" w:type="pct"/>
          </w:tcPr>
          <w:p w14:paraId="6EB64C5E" w14:textId="77777777" w:rsidR="00B0711E" w:rsidRPr="00434CCA" w:rsidRDefault="0073184C" w:rsidP="00DD3C46">
            <w:pPr>
              <w:jc w:val="center"/>
              <w:rPr>
                <w:sz w:val="18"/>
                <w:szCs w:val="18"/>
              </w:rPr>
            </w:pPr>
            <w:r w:rsidRPr="00434CCA">
              <w:rPr>
                <w:color w:val="000000" w:themeColor="text1"/>
                <w:sz w:val="18"/>
                <w:szCs w:val="18"/>
              </w:rPr>
              <w:t>EDUM2A_K0</w:t>
            </w:r>
            <w:r w:rsidR="00E557DC" w:rsidRPr="00434CCA">
              <w:rPr>
                <w:color w:val="000000" w:themeColor="text1"/>
                <w:sz w:val="18"/>
                <w:szCs w:val="18"/>
              </w:rPr>
              <w:t>4</w:t>
            </w:r>
          </w:p>
        </w:tc>
      </w:tr>
      <w:tr w:rsidR="00E557DC" w:rsidRPr="00434CCA" w14:paraId="244370C6" w14:textId="77777777" w:rsidTr="00991633">
        <w:trPr>
          <w:trHeight w:val="57"/>
        </w:trPr>
        <w:tc>
          <w:tcPr>
            <w:tcW w:w="333" w:type="pct"/>
          </w:tcPr>
          <w:p w14:paraId="2E4DF112" w14:textId="77777777" w:rsidR="00E557DC" w:rsidRPr="00434CCA" w:rsidRDefault="00D140F9" w:rsidP="00DD3C46">
            <w:pPr>
              <w:jc w:val="center"/>
              <w:rPr>
                <w:sz w:val="18"/>
                <w:szCs w:val="18"/>
              </w:rPr>
            </w:pPr>
            <w:r w:rsidRPr="00434CCA">
              <w:rPr>
                <w:sz w:val="18"/>
                <w:szCs w:val="18"/>
              </w:rPr>
              <w:t>K04</w:t>
            </w:r>
          </w:p>
        </w:tc>
        <w:tc>
          <w:tcPr>
            <w:tcW w:w="3733" w:type="pct"/>
          </w:tcPr>
          <w:p w14:paraId="7F26066B" w14:textId="1DAEFD97" w:rsidR="00E557DC" w:rsidRPr="00891074" w:rsidRDefault="00891074" w:rsidP="00E557DC">
            <w:pPr>
              <w:jc w:val="both"/>
              <w:rPr>
                <w:color w:val="000000" w:themeColor="text1"/>
                <w:sz w:val="18"/>
                <w:szCs w:val="18"/>
                <w:lang w:val="en-US"/>
              </w:rPr>
            </w:pPr>
            <w:r w:rsidRPr="00891074">
              <w:rPr>
                <w:color w:val="000000" w:themeColor="text1"/>
                <w:sz w:val="18"/>
                <w:szCs w:val="18"/>
                <w:lang w:val="en-US"/>
              </w:rPr>
              <w:t>fulfilling the social role of an art school graduate</w:t>
            </w:r>
          </w:p>
        </w:tc>
        <w:tc>
          <w:tcPr>
            <w:tcW w:w="934" w:type="pct"/>
          </w:tcPr>
          <w:p w14:paraId="70D130A0" w14:textId="77777777" w:rsidR="00E557DC" w:rsidRPr="00434CCA" w:rsidRDefault="004A5C36" w:rsidP="00DD3C46">
            <w:pPr>
              <w:jc w:val="center"/>
              <w:rPr>
                <w:color w:val="000000" w:themeColor="text1"/>
                <w:sz w:val="18"/>
                <w:szCs w:val="18"/>
              </w:rPr>
            </w:pPr>
            <w:r w:rsidRPr="00434CCA">
              <w:rPr>
                <w:color w:val="000000" w:themeColor="text1"/>
                <w:sz w:val="18"/>
                <w:szCs w:val="18"/>
              </w:rPr>
              <w:t>EDUM2A_K05</w:t>
            </w:r>
          </w:p>
        </w:tc>
      </w:tr>
    </w:tbl>
    <w:p w14:paraId="4A4A1F24" w14:textId="77777777" w:rsidR="00B0713C" w:rsidRPr="00434CCA" w:rsidRDefault="00B0713C" w:rsidP="00DD3C46">
      <w:pPr>
        <w:pStyle w:val="Bodytext30"/>
        <w:shd w:val="clear" w:color="auto" w:fill="auto"/>
        <w:tabs>
          <w:tab w:val="left" w:pos="655"/>
        </w:tabs>
        <w:spacing w:before="0" w:line="240" w:lineRule="auto"/>
        <w:ind w:right="23" w:firstLine="0"/>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6"/>
        <w:gridCol w:w="337"/>
        <w:gridCol w:w="351"/>
        <w:gridCol w:w="366"/>
        <w:gridCol w:w="337"/>
        <w:gridCol w:w="351"/>
        <w:gridCol w:w="366"/>
        <w:gridCol w:w="337"/>
        <w:gridCol w:w="351"/>
        <w:gridCol w:w="366"/>
        <w:gridCol w:w="337"/>
        <w:gridCol w:w="351"/>
        <w:gridCol w:w="366"/>
        <w:gridCol w:w="337"/>
        <w:gridCol w:w="351"/>
        <w:gridCol w:w="366"/>
        <w:gridCol w:w="337"/>
        <w:gridCol w:w="351"/>
        <w:gridCol w:w="385"/>
        <w:gridCol w:w="384"/>
        <w:gridCol w:w="407"/>
      </w:tblGrid>
      <w:tr w:rsidR="00B0713C" w:rsidRPr="00F31448" w14:paraId="53B54A92" w14:textId="77777777" w:rsidTr="00991633">
        <w:trPr>
          <w:trHeight w:val="70"/>
        </w:trPr>
        <w:tc>
          <w:tcPr>
            <w:tcW w:w="5000" w:type="pct"/>
            <w:gridSpan w:val="22"/>
            <w:tcBorders>
              <w:top w:val="single" w:sz="4" w:space="0" w:color="auto"/>
              <w:left w:val="single" w:sz="4" w:space="0" w:color="auto"/>
              <w:bottom w:val="single" w:sz="4" w:space="0" w:color="auto"/>
              <w:right w:val="single" w:sz="4" w:space="0" w:color="auto"/>
            </w:tcBorders>
          </w:tcPr>
          <w:p w14:paraId="18997F4C" w14:textId="1C75C3C3" w:rsidR="00B0713C" w:rsidRPr="00891074" w:rsidRDefault="00891074" w:rsidP="00DD3C46">
            <w:pPr>
              <w:numPr>
                <w:ilvl w:val="1"/>
                <w:numId w:val="2"/>
              </w:numPr>
              <w:tabs>
                <w:tab w:val="left" w:pos="426"/>
              </w:tabs>
              <w:ind w:left="426" w:hanging="426"/>
              <w:rPr>
                <w:b/>
                <w:sz w:val="18"/>
                <w:szCs w:val="18"/>
                <w:lang w:val="en-US"/>
              </w:rPr>
            </w:pPr>
            <w:r w:rsidRPr="00891074">
              <w:rPr>
                <w:b/>
                <w:sz w:val="18"/>
                <w:szCs w:val="18"/>
                <w:lang w:val="en-US"/>
              </w:rPr>
              <w:t>Ways of verifying the achievement of the subject learning outcomes</w:t>
            </w:r>
          </w:p>
        </w:tc>
      </w:tr>
      <w:tr w:rsidR="00B0713C" w:rsidRPr="00434CCA" w14:paraId="71A389B5" w14:textId="77777777" w:rsidTr="00991633">
        <w:trPr>
          <w:trHeight w:val="70"/>
        </w:trPr>
        <w:tc>
          <w:tcPr>
            <w:tcW w:w="947" w:type="pct"/>
            <w:vMerge w:val="restart"/>
            <w:tcBorders>
              <w:left w:val="single" w:sz="4" w:space="0" w:color="auto"/>
              <w:right w:val="single" w:sz="4" w:space="0" w:color="auto"/>
            </w:tcBorders>
            <w:vAlign w:val="center"/>
          </w:tcPr>
          <w:p w14:paraId="109099C9" w14:textId="5171046F" w:rsidR="00891074" w:rsidRPr="00891074" w:rsidRDefault="00891074" w:rsidP="00891074">
            <w:pPr>
              <w:jc w:val="center"/>
              <w:rPr>
                <w:b/>
                <w:sz w:val="18"/>
                <w:szCs w:val="18"/>
              </w:rPr>
            </w:pPr>
            <w:proofErr w:type="spellStart"/>
            <w:r>
              <w:rPr>
                <w:b/>
                <w:sz w:val="18"/>
                <w:szCs w:val="18"/>
              </w:rPr>
              <w:t>su</w:t>
            </w:r>
            <w:r w:rsidRPr="00891074">
              <w:rPr>
                <w:b/>
                <w:sz w:val="18"/>
                <w:szCs w:val="18"/>
              </w:rPr>
              <w:t>bject</w:t>
            </w:r>
            <w:proofErr w:type="spellEnd"/>
            <w:r w:rsidRPr="00891074">
              <w:rPr>
                <w:b/>
                <w:sz w:val="18"/>
                <w:szCs w:val="18"/>
              </w:rPr>
              <w:t xml:space="preserve"> </w:t>
            </w:r>
            <w:proofErr w:type="spellStart"/>
            <w:r w:rsidRPr="00891074">
              <w:rPr>
                <w:b/>
                <w:sz w:val="18"/>
                <w:szCs w:val="18"/>
              </w:rPr>
              <w:t>effects</w:t>
            </w:r>
            <w:proofErr w:type="spellEnd"/>
          </w:p>
          <w:p w14:paraId="63EE6617" w14:textId="16686BB2" w:rsidR="00B0713C" w:rsidRPr="00434CCA" w:rsidRDefault="00891074" w:rsidP="00891074">
            <w:pPr>
              <w:jc w:val="center"/>
              <w:rPr>
                <w:sz w:val="18"/>
                <w:szCs w:val="18"/>
              </w:rPr>
            </w:pPr>
            <w:r w:rsidRPr="00891074">
              <w:rPr>
                <w:b/>
                <w:sz w:val="18"/>
                <w:szCs w:val="18"/>
              </w:rPr>
              <w:t>(symbol)</w:t>
            </w:r>
          </w:p>
        </w:tc>
        <w:tc>
          <w:tcPr>
            <w:tcW w:w="4053" w:type="pct"/>
            <w:gridSpan w:val="21"/>
            <w:tcBorders>
              <w:top w:val="single" w:sz="4" w:space="0" w:color="auto"/>
              <w:left w:val="single" w:sz="4" w:space="0" w:color="auto"/>
              <w:bottom w:val="single" w:sz="4" w:space="0" w:color="auto"/>
              <w:right w:val="single" w:sz="4" w:space="0" w:color="auto"/>
            </w:tcBorders>
          </w:tcPr>
          <w:p w14:paraId="4BCF7AB7" w14:textId="2D9E870F" w:rsidR="00B0713C" w:rsidRPr="00434CCA" w:rsidRDefault="00891074" w:rsidP="00DD3C46">
            <w:pPr>
              <w:jc w:val="center"/>
              <w:rPr>
                <w:sz w:val="18"/>
                <w:szCs w:val="18"/>
              </w:rPr>
            </w:pPr>
            <w:r w:rsidRPr="00891074">
              <w:rPr>
                <w:b/>
                <w:sz w:val="18"/>
                <w:szCs w:val="18"/>
              </w:rPr>
              <w:t xml:space="preserve">Method of </w:t>
            </w:r>
            <w:proofErr w:type="spellStart"/>
            <w:r w:rsidRPr="00891074">
              <w:rPr>
                <w:b/>
                <w:sz w:val="18"/>
                <w:szCs w:val="18"/>
              </w:rPr>
              <w:t>verification</w:t>
            </w:r>
            <w:proofErr w:type="spellEnd"/>
            <w:r w:rsidRPr="00891074">
              <w:rPr>
                <w:b/>
                <w:sz w:val="18"/>
                <w:szCs w:val="18"/>
              </w:rPr>
              <w:t xml:space="preserve"> (+/-)</w:t>
            </w:r>
          </w:p>
        </w:tc>
      </w:tr>
      <w:tr w:rsidR="00B0713C" w:rsidRPr="00434CCA" w14:paraId="41629AB2" w14:textId="77777777" w:rsidTr="00991633">
        <w:trPr>
          <w:trHeight w:val="284"/>
        </w:trPr>
        <w:tc>
          <w:tcPr>
            <w:tcW w:w="947" w:type="pct"/>
            <w:vMerge/>
            <w:tcBorders>
              <w:left w:val="single" w:sz="4" w:space="0" w:color="auto"/>
              <w:right w:val="single" w:sz="4" w:space="0" w:color="auto"/>
            </w:tcBorders>
          </w:tcPr>
          <w:p w14:paraId="29E6CCAE" w14:textId="77777777" w:rsidR="00B0713C" w:rsidRPr="00434CCA" w:rsidRDefault="00B0713C" w:rsidP="00DD3C46">
            <w:pPr>
              <w:rPr>
                <w:sz w:val="18"/>
                <w:szCs w:val="18"/>
              </w:rPr>
            </w:pPr>
          </w:p>
        </w:tc>
        <w:tc>
          <w:tcPr>
            <w:tcW w:w="576"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164706A8" w14:textId="04987203" w:rsidR="00B0713C" w:rsidRPr="00434CCA" w:rsidRDefault="00891074" w:rsidP="00A4780B">
            <w:pPr>
              <w:ind w:left="-113" w:right="-113"/>
              <w:jc w:val="center"/>
              <w:rPr>
                <w:b/>
                <w:sz w:val="18"/>
                <w:szCs w:val="18"/>
              </w:rPr>
            </w:pPr>
            <w:proofErr w:type="spellStart"/>
            <w:r w:rsidRPr="00891074">
              <w:rPr>
                <w:b/>
                <w:sz w:val="18"/>
                <w:szCs w:val="18"/>
              </w:rPr>
              <w:t>Practical</w:t>
            </w:r>
            <w:proofErr w:type="spellEnd"/>
            <w:r w:rsidRPr="00891074">
              <w:rPr>
                <w:b/>
                <w:sz w:val="18"/>
                <w:szCs w:val="18"/>
              </w:rPr>
              <w:t xml:space="preserve"> </w:t>
            </w:r>
            <w:proofErr w:type="spellStart"/>
            <w:r w:rsidRPr="00891074">
              <w:rPr>
                <w:b/>
                <w:sz w:val="18"/>
                <w:szCs w:val="18"/>
              </w:rPr>
              <w:t>examination</w:t>
            </w:r>
            <w:proofErr w:type="spellEnd"/>
          </w:p>
        </w:tc>
        <w:tc>
          <w:tcPr>
            <w:tcW w:w="576" w:type="pct"/>
            <w:gridSpan w:val="3"/>
            <w:tcBorders>
              <w:top w:val="single" w:sz="4" w:space="0" w:color="auto"/>
              <w:left w:val="single" w:sz="4" w:space="0" w:color="auto"/>
              <w:bottom w:val="single" w:sz="12" w:space="0" w:color="auto"/>
              <w:right w:val="single" w:sz="4" w:space="0" w:color="auto"/>
            </w:tcBorders>
            <w:vAlign w:val="center"/>
          </w:tcPr>
          <w:p w14:paraId="3DD70D89" w14:textId="4A914023" w:rsidR="00B0713C" w:rsidRPr="00434CCA" w:rsidRDefault="00891074" w:rsidP="00DD3C46">
            <w:pPr>
              <w:ind w:left="-57" w:right="-57"/>
              <w:jc w:val="center"/>
              <w:rPr>
                <w:b/>
                <w:sz w:val="18"/>
                <w:szCs w:val="18"/>
              </w:rPr>
            </w:pPr>
            <w:r w:rsidRPr="00891074">
              <w:rPr>
                <w:b/>
                <w:sz w:val="18"/>
                <w:szCs w:val="18"/>
              </w:rPr>
              <w:t>Test</w:t>
            </w:r>
          </w:p>
        </w:tc>
        <w:tc>
          <w:tcPr>
            <w:tcW w:w="577"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E2F0493" w14:textId="16A8E717" w:rsidR="00B0713C" w:rsidRPr="00434CCA" w:rsidRDefault="00891074" w:rsidP="00DD3C46">
            <w:pPr>
              <w:jc w:val="center"/>
              <w:rPr>
                <w:b/>
                <w:sz w:val="18"/>
                <w:szCs w:val="18"/>
              </w:rPr>
            </w:pPr>
            <w:proofErr w:type="spellStart"/>
            <w:r w:rsidRPr="00891074">
              <w:rPr>
                <w:b/>
                <w:sz w:val="18"/>
                <w:szCs w:val="18"/>
              </w:rPr>
              <w:t>project</w:t>
            </w:r>
            <w:proofErr w:type="spellEnd"/>
          </w:p>
        </w:tc>
        <w:tc>
          <w:tcPr>
            <w:tcW w:w="578" w:type="pct"/>
            <w:gridSpan w:val="3"/>
            <w:tcBorders>
              <w:top w:val="single" w:sz="4" w:space="0" w:color="auto"/>
              <w:left w:val="single" w:sz="4" w:space="0" w:color="auto"/>
              <w:bottom w:val="single" w:sz="12" w:space="0" w:color="auto"/>
              <w:right w:val="single" w:sz="4" w:space="0" w:color="auto"/>
            </w:tcBorders>
            <w:vAlign w:val="center"/>
          </w:tcPr>
          <w:p w14:paraId="6CCF8A5D" w14:textId="53C5BEE9" w:rsidR="00B0713C" w:rsidRPr="00434CCA" w:rsidRDefault="00891074" w:rsidP="00DD3C46">
            <w:pPr>
              <w:jc w:val="center"/>
              <w:rPr>
                <w:b/>
                <w:sz w:val="18"/>
                <w:szCs w:val="18"/>
              </w:rPr>
            </w:pPr>
            <w:proofErr w:type="gramStart"/>
            <w:r w:rsidRPr="00891074">
              <w:rPr>
                <w:b/>
                <w:sz w:val="18"/>
                <w:szCs w:val="18"/>
              </w:rPr>
              <w:t xml:space="preserve">Activity  </w:t>
            </w:r>
            <w:proofErr w:type="spellStart"/>
            <w:r>
              <w:rPr>
                <w:b/>
                <w:sz w:val="18"/>
                <w:szCs w:val="18"/>
              </w:rPr>
              <w:t>during</w:t>
            </w:r>
            <w:proofErr w:type="spellEnd"/>
            <w:proofErr w:type="gramEnd"/>
            <w:r w:rsidRPr="00891074">
              <w:rPr>
                <w:b/>
                <w:sz w:val="18"/>
                <w:szCs w:val="18"/>
              </w:rPr>
              <w:t xml:space="preserve"> </w:t>
            </w:r>
            <w:proofErr w:type="spellStart"/>
            <w:r>
              <w:rPr>
                <w:b/>
                <w:sz w:val="18"/>
                <w:szCs w:val="18"/>
              </w:rPr>
              <w:t>lessons</w:t>
            </w:r>
            <w:proofErr w:type="spellEnd"/>
          </w:p>
        </w:tc>
        <w:tc>
          <w:tcPr>
            <w:tcW w:w="578"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0FC0180" w14:textId="3DADD4C8" w:rsidR="00B0713C" w:rsidRPr="00891074" w:rsidRDefault="00891074" w:rsidP="00DD3C46">
            <w:pPr>
              <w:jc w:val="center"/>
              <w:rPr>
                <w:b/>
                <w:sz w:val="18"/>
                <w:szCs w:val="18"/>
                <w:lang w:val="en-US"/>
              </w:rPr>
            </w:pPr>
            <w:r w:rsidRPr="00891074">
              <w:rPr>
                <w:b/>
                <w:sz w:val="18"/>
                <w:szCs w:val="18"/>
                <w:lang w:val="en-US"/>
              </w:rPr>
              <w:t xml:space="preserve">Working by his/her </w:t>
            </w:r>
            <w:r>
              <w:rPr>
                <w:b/>
                <w:sz w:val="18"/>
                <w:szCs w:val="18"/>
                <w:lang w:val="en-US"/>
              </w:rPr>
              <w:t>own</w:t>
            </w:r>
          </w:p>
        </w:tc>
        <w:tc>
          <w:tcPr>
            <w:tcW w:w="578" w:type="pct"/>
            <w:gridSpan w:val="3"/>
            <w:tcBorders>
              <w:top w:val="single" w:sz="4" w:space="0" w:color="auto"/>
              <w:left w:val="single" w:sz="4" w:space="0" w:color="auto"/>
              <w:bottom w:val="single" w:sz="12" w:space="0" w:color="auto"/>
              <w:right w:val="single" w:sz="4" w:space="0" w:color="auto"/>
            </w:tcBorders>
            <w:vAlign w:val="center"/>
          </w:tcPr>
          <w:p w14:paraId="0ED2851D" w14:textId="6760E36B" w:rsidR="00B0713C" w:rsidRPr="00434CCA" w:rsidRDefault="00891074" w:rsidP="00DD3C46">
            <w:pPr>
              <w:jc w:val="center"/>
              <w:rPr>
                <w:b/>
                <w:sz w:val="18"/>
                <w:szCs w:val="18"/>
              </w:rPr>
            </w:pPr>
            <w:proofErr w:type="spellStart"/>
            <w:r w:rsidRPr="00891074">
              <w:rPr>
                <w:b/>
                <w:sz w:val="18"/>
                <w:szCs w:val="18"/>
              </w:rPr>
              <w:t>Working</w:t>
            </w:r>
            <w:proofErr w:type="spellEnd"/>
            <w:r w:rsidRPr="00891074">
              <w:rPr>
                <w:b/>
                <w:sz w:val="18"/>
                <w:szCs w:val="18"/>
              </w:rPr>
              <w:t xml:space="preserve"> in a </w:t>
            </w:r>
            <w:proofErr w:type="spellStart"/>
            <w:r w:rsidRPr="00891074">
              <w:rPr>
                <w:b/>
                <w:sz w:val="18"/>
                <w:szCs w:val="18"/>
              </w:rPr>
              <w:t>group</w:t>
            </w:r>
            <w:proofErr w:type="spellEnd"/>
          </w:p>
        </w:tc>
        <w:tc>
          <w:tcPr>
            <w:tcW w:w="590"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D495585" w14:textId="70C6763B" w:rsidR="00B0713C" w:rsidRPr="00434CCA" w:rsidRDefault="00891074" w:rsidP="00DD3C46">
            <w:pPr>
              <w:jc w:val="center"/>
              <w:rPr>
                <w:b/>
                <w:sz w:val="18"/>
                <w:szCs w:val="18"/>
                <w:highlight w:val="lightGray"/>
              </w:rPr>
            </w:pPr>
            <w:r w:rsidRPr="00891074">
              <w:rPr>
                <w:b/>
                <w:sz w:val="18"/>
                <w:szCs w:val="18"/>
              </w:rPr>
              <w:t xml:space="preserve">Public </w:t>
            </w:r>
            <w:proofErr w:type="spellStart"/>
            <w:r w:rsidRPr="00891074">
              <w:rPr>
                <w:b/>
                <w:sz w:val="18"/>
                <w:szCs w:val="18"/>
              </w:rPr>
              <w:t>presentation</w:t>
            </w:r>
            <w:proofErr w:type="spellEnd"/>
          </w:p>
        </w:tc>
      </w:tr>
      <w:tr w:rsidR="00B0713C" w:rsidRPr="00F31448" w14:paraId="34DC67A2" w14:textId="77777777" w:rsidTr="00991633">
        <w:trPr>
          <w:trHeight w:val="284"/>
        </w:trPr>
        <w:tc>
          <w:tcPr>
            <w:tcW w:w="947" w:type="pct"/>
            <w:vMerge/>
            <w:tcBorders>
              <w:left w:val="single" w:sz="4" w:space="0" w:color="auto"/>
              <w:right w:val="single" w:sz="4" w:space="0" w:color="auto"/>
            </w:tcBorders>
          </w:tcPr>
          <w:p w14:paraId="7ED56E29" w14:textId="77777777" w:rsidR="00B0713C" w:rsidRPr="00434CCA" w:rsidRDefault="00B0713C" w:rsidP="00DD3C46">
            <w:pPr>
              <w:rPr>
                <w:sz w:val="18"/>
                <w:szCs w:val="18"/>
              </w:rPr>
            </w:pPr>
          </w:p>
        </w:tc>
        <w:tc>
          <w:tcPr>
            <w:tcW w:w="576"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CF01061" w14:textId="13916339" w:rsidR="00B0713C" w:rsidRPr="00891074" w:rsidRDefault="00891074" w:rsidP="00DD3C46">
            <w:pPr>
              <w:jc w:val="center"/>
              <w:rPr>
                <w:b/>
                <w:i/>
                <w:sz w:val="18"/>
                <w:szCs w:val="18"/>
                <w:lang w:val="en-US"/>
              </w:rPr>
            </w:pPr>
            <w:r w:rsidRPr="00891074">
              <w:rPr>
                <w:b/>
                <w:i/>
                <w:sz w:val="18"/>
                <w:szCs w:val="18"/>
                <w:lang w:val="en-US"/>
              </w:rPr>
              <w:t>The form of the classes</w:t>
            </w:r>
          </w:p>
        </w:tc>
        <w:tc>
          <w:tcPr>
            <w:tcW w:w="576" w:type="pct"/>
            <w:gridSpan w:val="3"/>
            <w:tcBorders>
              <w:top w:val="single" w:sz="12" w:space="0" w:color="auto"/>
              <w:left w:val="single" w:sz="4" w:space="0" w:color="auto"/>
              <w:bottom w:val="dashSmallGap" w:sz="4" w:space="0" w:color="auto"/>
              <w:right w:val="single" w:sz="4" w:space="0" w:color="auto"/>
            </w:tcBorders>
            <w:vAlign w:val="center"/>
          </w:tcPr>
          <w:p w14:paraId="00B15240" w14:textId="20DDFA5A" w:rsidR="00B0713C" w:rsidRPr="00891074" w:rsidRDefault="00891074" w:rsidP="00DD3C46">
            <w:pPr>
              <w:jc w:val="center"/>
              <w:rPr>
                <w:b/>
                <w:i/>
                <w:sz w:val="18"/>
                <w:szCs w:val="18"/>
                <w:lang w:val="en-US"/>
              </w:rPr>
            </w:pPr>
            <w:r w:rsidRPr="00891074">
              <w:rPr>
                <w:b/>
                <w:i/>
                <w:sz w:val="18"/>
                <w:szCs w:val="18"/>
                <w:lang w:val="en-US"/>
              </w:rPr>
              <w:t>The form of the classes</w:t>
            </w:r>
          </w:p>
        </w:tc>
        <w:tc>
          <w:tcPr>
            <w:tcW w:w="577"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2DAD2224" w14:textId="1ABA6FF0" w:rsidR="00B0713C" w:rsidRPr="00891074" w:rsidRDefault="00891074" w:rsidP="00DD3C46">
            <w:pPr>
              <w:jc w:val="center"/>
              <w:rPr>
                <w:sz w:val="18"/>
                <w:szCs w:val="18"/>
                <w:lang w:val="en-US"/>
              </w:rPr>
            </w:pPr>
            <w:r w:rsidRPr="00891074">
              <w:rPr>
                <w:b/>
                <w:i/>
                <w:sz w:val="18"/>
                <w:szCs w:val="18"/>
                <w:lang w:val="en-US"/>
              </w:rPr>
              <w:t>The form of the classes</w:t>
            </w:r>
          </w:p>
        </w:tc>
        <w:tc>
          <w:tcPr>
            <w:tcW w:w="578" w:type="pct"/>
            <w:gridSpan w:val="3"/>
            <w:tcBorders>
              <w:top w:val="single" w:sz="12" w:space="0" w:color="auto"/>
              <w:left w:val="single" w:sz="4" w:space="0" w:color="auto"/>
              <w:bottom w:val="dashSmallGap" w:sz="4" w:space="0" w:color="auto"/>
              <w:right w:val="single" w:sz="4" w:space="0" w:color="auto"/>
            </w:tcBorders>
            <w:vAlign w:val="center"/>
          </w:tcPr>
          <w:p w14:paraId="66037E18" w14:textId="4E3AE123" w:rsidR="00B0713C" w:rsidRPr="00891074" w:rsidRDefault="00891074" w:rsidP="00DD3C46">
            <w:pPr>
              <w:jc w:val="center"/>
              <w:rPr>
                <w:sz w:val="18"/>
                <w:szCs w:val="18"/>
                <w:lang w:val="en-US"/>
              </w:rPr>
            </w:pPr>
            <w:r w:rsidRPr="00891074">
              <w:rPr>
                <w:b/>
                <w:i/>
                <w:sz w:val="18"/>
                <w:szCs w:val="18"/>
                <w:lang w:val="en-US"/>
              </w:rPr>
              <w:t>The form of the classes</w:t>
            </w:r>
          </w:p>
        </w:tc>
        <w:tc>
          <w:tcPr>
            <w:tcW w:w="578"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2F093AD8" w14:textId="5D4F7C52" w:rsidR="00B0713C" w:rsidRPr="00891074" w:rsidRDefault="00891074" w:rsidP="00DD3C46">
            <w:pPr>
              <w:jc w:val="center"/>
              <w:rPr>
                <w:sz w:val="18"/>
                <w:szCs w:val="18"/>
                <w:lang w:val="en-US"/>
              </w:rPr>
            </w:pPr>
            <w:r w:rsidRPr="00891074">
              <w:rPr>
                <w:b/>
                <w:i/>
                <w:sz w:val="18"/>
                <w:szCs w:val="18"/>
                <w:lang w:val="en-US"/>
              </w:rPr>
              <w:t>The form of the classes</w:t>
            </w:r>
          </w:p>
        </w:tc>
        <w:tc>
          <w:tcPr>
            <w:tcW w:w="578" w:type="pct"/>
            <w:gridSpan w:val="3"/>
            <w:tcBorders>
              <w:top w:val="single" w:sz="12" w:space="0" w:color="auto"/>
              <w:left w:val="single" w:sz="4" w:space="0" w:color="auto"/>
              <w:bottom w:val="dashSmallGap" w:sz="4" w:space="0" w:color="auto"/>
              <w:right w:val="single" w:sz="4" w:space="0" w:color="auto"/>
            </w:tcBorders>
            <w:vAlign w:val="center"/>
          </w:tcPr>
          <w:p w14:paraId="102343A4" w14:textId="3154523F" w:rsidR="00B0713C" w:rsidRPr="00891074" w:rsidRDefault="00891074" w:rsidP="00DD3C46">
            <w:pPr>
              <w:jc w:val="center"/>
              <w:rPr>
                <w:sz w:val="18"/>
                <w:szCs w:val="18"/>
                <w:lang w:val="en-US"/>
              </w:rPr>
            </w:pPr>
            <w:r w:rsidRPr="00891074">
              <w:rPr>
                <w:b/>
                <w:i/>
                <w:sz w:val="18"/>
                <w:szCs w:val="18"/>
                <w:lang w:val="en-US"/>
              </w:rPr>
              <w:t>The form of the classes</w:t>
            </w:r>
          </w:p>
        </w:tc>
        <w:tc>
          <w:tcPr>
            <w:tcW w:w="590"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E6B5E2" w14:textId="316AEF16" w:rsidR="00B0713C" w:rsidRPr="00891074" w:rsidRDefault="00891074" w:rsidP="00DD3C46">
            <w:pPr>
              <w:jc w:val="center"/>
              <w:rPr>
                <w:sz w:val="18"/>
                <w:szCs w:val="18"/>
                <w:lang w:val="en-US"/>
              </w:rPr>
            </w:pPr>
            <w:r w:rsidRPr="00891074">
              <w:rPr>
                <w:b/>
                <w:i/>
                <w:sz w:val="18"/>
                <w:szCs w:val="18"/>
                <w:lang w:val="en-US"/>
              </w:rPr>
              <w:t>The form of the classes</w:t>
            </w:r>
          </w:p>
        </w:tc>
      </w:tr>
      <w:tr w:rsidR="00B0713C" w:rsidRPr="00434CCA" w14:paraId="0B2C1D8C" w14:textId="77777777" w:rsidTr="00991633">
        <w:trPr>
          <w:trHeight w:val="284"/>
        </w:trPr>
        <w:tc>
          <w:tcPr>
            <w:tcW w:w="947" w:type="pct"/>
            <w:vMerge/>
            <w:tcBorders>
              <w:left w:val="single" w:sz="4" w:space="0" w:color="auto"/>
              <w:bottom w:val="single" w:sz="4" w:space="0" w:color="auto"/>
              <w:right w:val="single" w:sz="4" w:space="0" w:color="auto"/>
            </w:tcBorders>
          </w:tcPr>
          <w:p w14:paraId="0680851A" w14:textId="77777777" w:rsidR="00B0713C" w:rsidRPr="00891074" w:rsidRDefault="00B0713C" w:rsidP="00DD3C46">
            <w:pPr>
              <w:rPr>
                <w:i/>
                <w:sz w:val="18"/>
                <w:szCs w:val="18"/>
                <w:lang w:val="en-US"/>
              </w:rPr>
            </w:pPr>
          </w:p>
        </w:tc>
        <w:tc>
          <w:tcPr>
            <w:tcW w:w="192"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0B7EE25B" w14:textId="77777777" w:rsidR="00B0713C" w:rsidRPr="00434CCA" w:rsidRDefault="00B0713C" w:rsidP="00DD3C46">
            <w:pPr>
              <w:jc w:val="center"/>
              <w:rPr>
                <w:i/>
                <w:sz w:val="18"/>
                <w:szCs w:val="18"/>
              </w:rPr>
            </w:pPr>
            <w:r w:rsidRPr="00434CCA">
              <w:rPr>
                <w:i/>
                <w:sz w:val="18"/>
                <w:szCs w:val="18"/>
              </w:rPr>
              <w:t>W</w:t>
            </w:r>
          </w:p>
        </w:tc>
        <w:tc>
          <w:tcPr>
            <w:tcW w:w="192"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DBE8178" w14:textId="77777777" w:rsidR="00B0713C" w:rsidRPr="00434CCA" w:rsidRDefault="00B0713C" w:rsidP="00DD3C46">
            <w:pPr>
              <w:jc w:val="center"/>
              <w:rPr>
                <w:i/>
                <w:sz w:val="18"/>
                <w:szCs w:val="18"/>
              </w:rPr>
            </w:pPr>
            <w:r w:rsidRPr="00434CCA">
              <w:rPr>
                <w:i/>
                <w:sz w:val="18"/>
                <w:szCs w:val="18"/>
              </w:rPr>
              <w:t>C</w:t>
            </w:r>
          </w:p>
        </w:tc>
        <w:tc>
          <w:tcPr>
            <w:tcW w:w="192"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3079AC37" w14:textId="77777777" w:rsidR="00B0713C" w:rsidRPr="00434CCA" w:rsidRDefault="00B0713C" w:rsidP="00DD3C46">
            <w:pPr>
              <w:jc w:val="center"/>
              <w:rPr>
                <w:i/>
                <w:sz w:val="18"/>
                <w:szCs w:val="18"/>
              </w:rPr>
            </w:pPr>
            <w:r w:rsidRPr="00434CCA">
              <w:rPr>
                <w:i/>
                <w:sz w:val="18"/>
                <w:szCs w:val="18"/>
              </w:rPr>
              <w:t>...</w:t>
            </w:r>
          </w:p>
        </w:tc>
        <w:tc>
          <w:tcPr>
            <w:tcW w:w="192" w:type="pct"/>
            <w:tcBorders>
              <w:top w:val="dashSmallGap" w:sz="4" w:space="0" w:color="auto"/>
              <w:left w:val="single" w:sz="4" w:space="0" w:color="auto"/>
              <w:bottom w:val="single" w:sz="12" w:space="0" w:color="auto"/>
              <w:right w:val="dashSmallGap" w:sz="4" w:space="0" w:color="auto"/>
            </w:tcBorders>
            <w:vAlign w:val="center"/>
          </w:tcPr>
          <w:p w14:paraId="46D088BB" w14:textId="77777777" w:rsidR="00B0713C" w:rsidRPr="00434CCA" w:rsidRDefault="00B0713C" w:rsidP="00DD3C46">
            <w:pPr>
              <w:jc w:val="center"/>
              <w:rPr>
                <w:i/>
                <w:sz w:val="18"/>
                <w:szCs w:val="18"/>
              </w:rPr>
            </w:pPr>
            <w:r w:rsidRPr="00434CCA">
              <w:rPr>
                <w:i/>
                <w:sz w:val="18"/>
                <w:szCs w:val="18"/>
              </w:rPr>
              <w:t>W</w:t>
            </w:r>
          </w:p>
        </w:tc>
        <w:tc>
          <w:tcPr>
            <w:tcW w:w="192" w:type="pct"/>
            <w:tcBorders>
              <w:top w:val="dashSmallGap" w:sz="4" w:space="0" w:color="auto"/>
              <w:left w:val="dashSmallGap" w:sz="4" w:space="0" w:color="auto"/>
              <w:bottom w:val="single" w:sz="12" w:space="0" w:color="auto"/>
              <w:right w:val="dashSmallGap" w:sz="4" w:space="0" w:color="auto"/>
            </w:tcBorders>
            <w:vAlign w:val="center"/>
          </w:tcPr>
          <w:p w14:paraId="491A441A" w14:textId="77777777" w:rsidR="00B0713C" w:rsidRPr="00434CCA" w:rsidRDefault="00B0713C" w:rsidP="00DD3C46">
            <w:pPr>
              <w:jc w:val="center"/>
              <w:rPr>
                <w:i/>
                <w:sz w:val="18"/>
                <w:szCs w:val="18"/>
              </w:rPr>
            </w:pPr>
            <w:r w:rsidRPr="00434CCA">
              <w:rPr>
                <w:i/>
                <w:sz w:val="18"/>
                <w:szCs w:val="18"/>
              </w:rPr>
              <w:t>C</w:t>
            </w:r>
          </w:p>
        </w:tc>
        <w:tc>
          <w:tcPr>
            <w:tcW w:w="192" w:type="pct"/>
            <w:tcBorders>
              <w:top w:val="dashSmallGap" w:sz="4" w:space="0" w:color="auto"/>
              <w:left w:val="dashSmallGap" w:sz="4" w:space="0" w:color="auto"/>
              <w:bottom w:val="single" w:sz="12" w:space="0" w:color="auto"/>
              <w:right w:val="single" w:sz="4" w:space="0" w:color="auto"/>
            </w:tcBorders>
            <w:vAlign w:val="center"/>
          </w:tcPr>
          <w:p w14:paraId="0FB36EF1" w14:textId="77777777" w:rsidR="00B0713C" w:rsidRPr="00434CCA" w:rsidRDefault="00B0713C" w:rsidP="00DD3C46">
            <w:pPr>
              <w:jc w:val="center"/>
              <w:rPr>
                <w:i/>
                <w:sz w:val="18"/>
                <w:szCs w:val="18"/>
              </w:rPr>
            </w:pPr>
            <w:r w:rsidRPr="00434CCA">
              <w:rPr>
                <w:i/>
                <w:sz w:val="18"/>
                <w:szCs w:val="18"/>
              </w:rPr>
              <w:t>...</w:t>
            </w:r>
          </w:p>
        </w:tc>
        <w:tc>
          <w:tcPr>
            <w:tcW w:w="192"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71B3D0B1" w14:textId="77777777" w:rsidR="00B0713C" w:rsidRPr="00434CCA" w:rsidRDefault="00B0713C" w:rsidP="00DD3C46">
            <w:pPr>
              <w:jc w:val="center"/>
              <w:rPr>
                <w:i/>
                <w:sz w:val="18"/>
                <w:szCs w:val="18"/>
              </w:rPr>
            </w:pPr>
            <w:r w:rsidRPr="00434CCA">
              <w:rPr>
                <w:i/>
                <w:sz w:val="18"/>
                <w:szCs w:val="18"/>
              </w:rPr>
              <w:t>W</w:t>
            </w:r>
          </w:p>
        </w:tc>
        <w:tc>
          <w:tcPr>
            <w:tcW w:w="192"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A59F889" w14:textId="77777777" w:rsidR="00B0713C" w:rsidRPr="00434CCA" w:rsidRDefault="00B0713C" w:rsidP="00DD3C46">
            <w:pPr>
              <w:jc w:val="center"/>
              <w:rPr>
                <w:i/>
                <w:sz w:val="18"/>
                <w:szCs w:val="18"/>
              </w:rPr>
            </w:pPr>
            <w:r w:rsidRPr="00434CCA">
              <w:rPr>
                <w:i/>
                <w:sz w:val="18"/>
                <w:szCs w:val="18"/>
              </w:rPr>
              <w:t>C</w:t>
            </w:r>
          </w:p>
        </w:tc>
        <w:tc>
          <w:tcPr>
            <w:tcW w:w="193"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08A05858" w14:textId="77777777" w:rsidR="00B0713C" w:rsidRPr="00434CCA" w:rsidRDefault="00B0713C" w:rsidP="00DD3C46">
            <w:pPr>
              <w:jc w:val="center"/>
              <w:rPr>
                <w:i/>
                <w:sz w:val="18"/>
                <w:szCs w:val="18"/>
              </w:rPr>
            </w:pPr>
            <w:r w:rsidRPr="00434CCA">
              <w:rPr>
                <w:i/>
                <w:sz w:val="18"/>
                <w:szCs w:val="18"/>
              </w:rPr>
              <w:t>...</w:t>
            </w:r>
          </w:p>
        </w:tc>
        <w:tc>
          <w:tcPr>
            <w:tcW w:w="193" w:type="pct"/>
            <w:tcBorders>
              <w:top w:val="dashSmallGap" w:sz="4" w:space="0" w:color="auto"/>
              <w:left w:val="single" w:sz="4" w:space="0" w:color="auto"/>
              <w:bottom w:val="single" w:sz="12" w:space="0" w:color="auto"/>
              <w:right w:val="dashSmallGap" w:sz="4" w:space="0" w:color="auto"/>
            </w:tcBorders>
            <w:vAlign w:val="center"/>
          </w:tcPr>
          <w:p w14:paraId="0A69E0C5" w14:textId="77777777" w:rsidR="00B0713C" w:rsidRPr="00434CCA" w:rsidRDefault="00B0713C" w:rsidP="00DD3C46">
            <w:pPr>
              <w:jc w:val="center"/>
              <w:rPr>
                <w:i/>
                <w:sz w:val="18"/>
                <w:szCs w:val="18"/>
              </w:rPr>
            </w:pPr>
            <w:r w:rsidRPr="00434CCA">
              <w:rPr>
                <w:i/>
                <w:sz w:val="18"/>
                <w:szCs w:val="18"/>
              </w:rPr>
              <w:t>W</w:t>
            </w:r>
          </w:p>
        </w:tc>
        <w:tc>
          <w:tcPr>
            <w:tcW w:w="193" w:type="pct"/>
            <w:tcBorders>
              <w:top w:val="dashSmallGap" w:sz="4" w:space="0" w:color="auto"/>
              <w:left w:val="dashSmallGap" w:sz="4" w:space="0" w:color="auto"/>
              <w:bottom w:val="single" w:sz="12" w:space="0" w:color="auto"/>
              <w:right w:val="single" w:sz="4" w:space="0" w:color="auto"/>
            </w:tcBorders>
            <w:vAlign w:val="center"/>
          </w:tcPr>
          <w:p w14:paraId="1AE08CE8" w14:textId="77777777" w:rsidR="00B0713C" w:rsidRPr="00434CCA" w:rsidRDefault="00B0713C" w:rsidP="00DD3C46">
            <w:pPr>
              <w:jc w:val="center"/>
              <w:rPr>
                <w:i/>
                <w:sz w:val="18"/>
                <w:szCs w:val="18"/>
              </w:rPr>
            </w:pPr>
            <w:r w:rsidRPr="00434CCA">
              <w:rPr>
                <w:i/>
                <w:sz w:val="18"/>
                <w:szCs w:val="18"/>
              </w:rPr>
              <w:t>C</w:t>
            </w:r>
          </w:p>
        </w:tc>
        <w:tc>
          <w:tcPr>
            <w:tcW w:w="193" w:type="pct"/>
            <w:tcBorders>
              <w:top w:val="dashSmallGap" w:sz="4" w:space="0" w:color="auto"/>
              <w:left w:val="dashSmallGap" w:sz="4" w:space="0" w:color="auto"/>
              <w:bottom w:val="single" w:sz="12" w:space="0" w:color="auto"/>
              <w:right w:val="single" w:sz="4" w:space="0" w:color="auto"/>
            </w:tcBorders>
            <w:vAlign w:val="center"/>
          </w:tcPr>
          <w:p w14:paraId="338A619F" w14:textId="77777777" w:rsidR="00B0713C" w:rsidRPr="00434CCA" w:rsidRDefault="00B0713C" w:rsidP="00DD3C46">
            <w:pPr>
              <w:jc w:val="center"/>
              <w:rPr>
                <w:i/>
                <w:sz w:val="18"/>
                <w:szCs w:val="18"/>
              </w:rPr>
            </w:pPr>
            <w:r w:rsidRPr="00434CCA">
              <w:rPr>
                <w:i/>
                <w:sz w:val="18"/>
                <w:szCs w:val="18"/>
              </w:rPr>
              <w:t>...</w:t>
            </w:r>
          </w:p>
        </w:tc>
        <w:tc>
          <w:tcPr>
            <w:tcW w:w="193"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5ECFD339" w14:textId="77777777" w:rsidR="00B0713C" w:rsidRPr="00434CCA" w:rsidRDefault="00B0713C" w:rsidP="00DD3C46">
            <w:pPr>
              <w:jc w:val="center"/>
              <w:rPr>
                <w:i/>
                <w:sz w:val="18"/>
                <w:szCs w:val="18"/>
              </w:rPr>
            </w:pPr>
            <w:r w:rsidRPr="00434CCA">
              <w:rPr>
                <w:i/>
                <w:sz w:val="18"/>
                <w:szCs w:val="18"/>
              </w:rPr>
              <w:t>W</w:t>
            </w:r>
          </w:p>
        </w:tc>
        <w:tc>
          <w:tcPr>
            <w:tcW w:w="193"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65E70FF7" w14:textId="77777777" w:rsidR="00B0713C" w:rsidRPr="00434CCA" w:rsidRDefault="00B0713C" w:rsidP="00DD3C46">
            <w:pPr>
              <w:jc w:val="center"/>
              <w:rPr>
                <w:i/>
                <w:sz w:val="18"/>
                <w:szCs w:val="18"/>
              </w:rPr>
            </w:pPr>
            <w:r w:rsidRPr="00434CCA">
              <w:rPr>
                <w:i/>
                <w:sz w:val="18"/>
                <w:szCs w:val="18"/>
              </w:rPr>
              <w:t>C</w:t>
            </w:r>
          </w:p>
        </w:tc>
        <w:tc>
          <w:tcPr>
            <w:tcW w:w="193"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6C5C63E6" w14:textId="77777777" w:rsidR="00B0713C" w:rsidRPr="00434CCA" w:rsidRDefault="00B0713C" w:rsidP="00DD3C46">
            <w:pPr>
              <w:jc w:val="center"/>
              <w:rPr>
                <w:i/>
                <w:sz w:val="18"/>
                <w:szCs w:val="18"/>
              </w:rPr>
            </w:pPr>
            <w:r w:rsidRPr="00434CCA">
              <w:rPr>
                <w:i/>
                <w:sz w:val="18"/>
                <w:szCs w:val="18"/>
              </w:rPr>
              <w:t>...</w:t>
            </w:r>
          </w:p>
        </w:tc>
        <w:tc>
          <w:tcPr>
            <w:tcW w:w="193" w:type="pct"/>
            <w:tcBorders>
              <w:top w:val="dashSmallGap" w:sz="4" w:space="0" w:color="auto"/>
              <w:left w:val="single" w:sz="4" w:space="0" w:color="auto"/>
              <w:bottom w:val="single" w:sz="12" w:space="0" w:color="auto"/>
              <w:right w:val="dashSmallGap" w:sz="4" w:space="0" w:color="auto"/>
            </w:tcBorders>
            <w:vAlign w:val="center"/>
          </w:tcPr>
          <w:p w14:paraId="2F716159" w14:textId="77777777" w:rsidR="00B0713C" w:rsidRPr="00434CCA" w:rsidRDefault="00B0713C" w:rsidP="00DD3C46">
            <w:pPr>
              <w:jc w:val="center"/>
              <w:rPr>
                <w:i/>
                <w:sz w:val="18"/>
                <w:szCs w:val="18"/>
              </w:rPr>
            </w:pPr>
            <w:r w:rsidRPr="00434CCA">
              <w:rPr>
                <w:i/>
                <w:sz w:val="18"/>
                <w:szCs w:val="18"/>
              </w:rPr>
              <w:t>W</w:t>
            </w:r>
          </w:p>
        </w:tc>
        <w:tc>
          <w:tcPr>
            <w:tcW w:w="193" w:type="pct"/>
            <w:tcBorders>
              <w:top w:val="dashSmallGap" w:sz="4" w:space="0" w:color="auto"/>
              <w:left w:val="dashSmallGap" w:sz="4" w:space="0" w:color="auto"/>
              <w:bottom w:val="single" w:sz="12" w:space="0" w:color="auto"/>
              <w:right w:val="single" w:sz="4" w:space="0" w:color="auto"/>
            </w:tcBorders>
            <w:vAlign w:val="center"/>
          </w:tcPr>
          <w:p w14:paraId="2BB0514D" w14:textId="77777777" w:rsidR="00B0713C" w:rsidRPr="00434CCA" w:rsidRDefault="00B0713C" w:rsidP="00DD3C46">
            <w:pPr>
              <w:jc w:val="center"/>
              <w:rPr>
                <w:i/>
                <w:sz w:val="18"/>
                <w:szCs w:val="18"/>
              </w:rPr>
            </w:pPr>
            <w:r w:rsidRPr="00434CCA">
              <w:rPr>
                <w:i/>
                <w:sz w:val="18"/>
                <w:szCs w:val="18"/>
              </w:rPr>
              <w:t>C</w:t>
            </w:r>
          </w:p>
        </w:tc>
        <w:tc>
          <w:tcPr>
            <w:tcW w:w="193" w:type="pct"/>
            <w:tcBorders>
              <w:top w:val="dashSmallGap" w:sz="4" w:space="0" w:color="auto"/>
              <w:left w:val="dashSmallGap" w:sz="4" w:space="0" w:color="auto"/>
              <w:bottom w:val="single" w:sz="12" w:space="0" w:color="auto"/>
              <w:right w:val="single" w:sz="4" w:space="0" w:color="auto"/>
            </w:tcBorders>
            <w:vAlign w:val="center"/>
          </w:tcPr>
          <w:p w14:paraId="262BB2C4" w14:textId="77777777" w:rsidR="00B0713C" w:rsidRPr="00434CCA" w:rsidRDefault="00B0713C" w:rsidP="00DD3C46">
            <w:pPr>
              <w:jc w:val="center"/>
              <w:rPr>
                <w:i/>
                <w:sz w:val="18"/>
                <w:szCs w:val="18"/>
              </w:rPr>
            </w:pPr>
            <w:r w:rsidRPr="00434CCA">
              <w:rPr>
                <w:i/>
                <w:sz w:val="18"/>
                <w:szCs w:val="18"/>
              </w:rPr>
              <w:t>...</w:t>
            </w:r>
          </w:p>
        </w:tc>
        <w:tc>
          <w:tcPr>
            <w:tcW w:w="193"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7575E117" w14:textId="77777777" w:rsidR="00B0713C" w:rsidRPr="00434CCA" w:rsidRDefault="00B0713C" w:rsidP="00DD3C46">
            <w:pPr>
              <w:jc w:val="center"/>
              <w:rPr>
                <w:i/>
                <w:sz w:val="18"/>
                <w:szCs w:val="18"/>
              </w:rPr>
            </w:pPr>
            <w:r w:rsidRPr="00434CCA">
              <w:rPr>
                <w:i/>
                <w:sz w:val="18"/>
                <w:szCs w:val="18"/>
              </w:rPr>
              <w:t>W</w:t>
            </w:r>
          </w:p>
        </w:tc>
        <w:tc>
          <w:tcPr>
            <w:tcW w:w="193"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46493208" w14:textId="77777777" w:rsidR="00B0713C" w:rsidRPr="00434CCA" w:rsidRDefault="00B0713C" w:rsidP="00DD3C46">
            <w:pPr>
              <w:jc w:val="center"/>
              <w:rPr>
                <w:i/>
                <w:sz w:val="18"/>
                <w:szCs w:val="18"/>
              </w:rPr>
            </w:pPr>
            <w:r w:rsidRPr="00434CCA">
              <w:rPr>
                <w:i/>
                <w:sz w:val="18"/>
                <w:szCs w:val="18"/>
              </w:rPr>
              <w:t>C</w:t>
            </w:r>
          </w:p>
        </w:tc>
        <w:tc>
          <w:tcPr>
            <w:tcW w:w="205"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01112E5C" w14:textId="77777777" w:rsidR="00B0713C" w:rsidRPr="00434CCA" w:rsidRDefault="00B0713C" w:rsidP="00DD3C46">
            <w:pPr>
              <w:jc w:val="center"/>
              <w:rPr>
                <w:i/>
                <w:sz w:val="18"/>
                <w:szCs w:val="18"/>
              </w:rPr>
            </w:pPr>
            <w:r w:rsidRPr="00434CCA">
              <w:rPr>
                <w:i/>
                <w:sz w:val="18"/>
                <w:szCs w:val="18"/>
              </w:rPr>
              <w:t>...</w:t>
            </w:r>
          </w:p>
        </w:tc>
      </w:tr>
      <w:tr w:rsidR="00B0713C" w:rsidRPr="00434CCA" w14:paraId="22215FCD" w14:textId="77777777" w:rsidTr="00991633">
        <w:trPr>
          <w:trHeight w:val="284"/>
        </w:trPr>
        <w:tc>
          <w:tcPr>
            <w:tcW w:w="947" w:type="pct"/>
            <w:tcBorders>
              <w:top w:val="single" w:sz="4" w:space="0" w:color="auto"/>
              <w:left w:val="single" w:sz="4" w:space="0" w:color="auto"/>
              <w:bottom w:val="single" w:sz="4" w:space="0" w:color="auto"/>
              <w:right w:val="single" w:sz="4" w:space="0" w:color="auto"/>
            </w:tcBorders>
            <w:vAlign w:val="center"/>
          </w:tcPr>
          <w:p w14:paraId="36763816" w14:textId="77777777" w:rsidR="00B0713C" w:rsidRPr="00434CCA" w:rsidRDefault="00B0713C" w:rsidP="00DD3C46">
            <w:pPr>
              <w:jc w:val="center"/>
              <w:rPr>
                <w:sz w:val="18"/>
                <w:szCs w:val="18"/>
              </w:rPr>
            </w:pPr>
            <w:r w:rsidRPr="00434CCA">
              <w:rPr>
                <w:sz w:val="18"/>
                <w:szCs w:val="18"/>
              </w:rPr>
              <w:t>W01-W0</w:t>
            </w:r>
            <w:r w:rsidR="00D140F9" w:rsidRPr="00434CCA">
              <w:rPr>
                <w:sz w:val="18"/>
                <w:szCs w:val="18"/>
              </w:rPr>
              <w:t>5</w:t>
            </w:r>
          </w:p>
        </w:tc>
        <w:tc>
          <w:tcPr>
            <w:tcW w:w="192"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70527A1F" w14:textId="77777777" w:rsidR="00B0713C" w:rsidRPr="00434CCA" w:rsidRDefault="00B0713C" w:rsidP="00DD3C46">
            <w:pPr>
              <w:jc w:val="center"/>
              <w:rPr>
                <w:b/>
                <w:i/>
                <w:sz w:val="18"/>
                <w:szCs w:val="18"/>
              </w:rPr>
            </w:pPr>
          </w:p>
        </w:tc>
        <w:tc>
          <w:tcPr>
            <w:tcW w:w="192" w:type="pct"/>
            <w:tcBorders>
              <w:top w:val="single" w:sz="12" w:space="0" w:color="auto"/>
              <w:left w:val="dashSmallGap" w:sz="4" w:space="0" w:color="auto"/>
              <w:bottom w:val="single" w:sz="4" w:space="0" w:color="auto"/>
              <w:right w:val="dashSmallGap" w:sz="4" w:space="0" w:color="auto"/>
            </w:tcBorders>
            <w:shd w:val="clear" w:color="auto" w:fill="F2F2F2"/>
            <w:vAlign w:val="center"/>
          </w:tcPr>
          <w:p w14:paraId="2723DC6B" w14:textId="77777777" w:rsidR="00B0713C" w:rsidRPr="00434CCA" w:rsidRDefault="00E007CE" w:rsidP="00DD3C46">
            <w:pPr>
              <w:jc w:val="center"/>
              <w:rPr>
                <w:b/>
                <w:sz w:val="18"/>
                <w:szCs w:val="18"/>
              </w:rPr>
            </w:pPr>
            <w:r w:rsidRPr="00434CCA">
              <w:rPr>
                <w:b/>
                <w:sz w:val="18"/>
                <w:szCs w:val="18"/>
              </w:rPr>
              <w:t>+</w:t>
            </w:r>
          </w:p>
        </w:tc>
        <w:tc>
          <w:tcPr>
            <w:tcW w:w="192"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25CBB0BE" w14:textId="77777777" w:rsidR="00B0713C" w:rsidRPr="00434CCA" w:rsidRDefault="00B0713C" w:rsidP="00DD3C46">
            <w:pPr>
              <w:jc w:val="center"/>
              <w:rPr>
                <w:b/>
                <w:i/>
                <w:sz w:val="18"/>
                <w:szCs w:val="18"/>
              </w:rPr>
            </w:pPr>
          </w:p>
        </w:tc>
        <w:tc>
          <w:tcPr>
            <w:tcW w:w="192" w:type="pct"/>
            <w:tcBorders>
              <w:top w:val="single" w:sz="12" w:space="0" w:color="auto"/>
              <w:left w:val="single" w:sz="4" w:space="0" w:color="auto"/>
              <w:bottom w:val="single" w:sz="4" w:space="0" w:color="auto"/>
              <w:right w:val="dashSmallGap" w:sz="4" w:space="0" w:color="auto"/>
            </w:tcBorders>
            <w:vAlign w:val="center"/>
          </w:tcPr>
          <w:p w14:paraId="12482186" w14:textId="77777777" w:rsidR="00B0713C" w:rsidRPr="00434CCA" w:rsidRDefault="00B0713C" w:rsidP="00DD3C46">
            <w:pPr>
              <w:jc w:val="center"/>
              <w:rPr>
                <w:b/>
                <w:i/>
                <w:sz w:val="18"/>
                <w:szCs w:val="18"/>
              </w:rPr>
            </w:pPr>
          </w:p>
        </w:tc>
        <w:tc>
          <w:tcPr>
            <w:tcW w:w="192" w:type="pct"/>
            <w:tcBorders>
              <w:top w:val="single" w:sz="12" w:space="0" w:color="auto"/>
              <w:left w:val="dashSmallGap" w:sz="4" w:space="0" w:color="auto"/>
              <w:bottom w:val="single" w:sz="4" w:space="0" w:color="auto"/>
              <w:right w:val="dashSmallGap" w:sz="4" w:space="0" w:color="auto"/>
            </w:tcBorders>
            <w:vAlign w:val="center"/>
          </w:tcPr>
          <w:p w14:paraId="743AC381" w14:textId="77777777" w:rsidR="00B0713C" w:rsidRPr="00434CCA" w:rsidRDefault="00B0713C" w:rsidP="00DD3C46">
            <w:pPr>
              <w:jc w:val="center"/>
              <w:rPr>
                <w:b/>
                <w:i/>
                <w:sz w:val="18"/>
                <w:szCs w:val="18"/>
              </w:rPr>
            </w:pPr>
          </w:p>
        </w:tc>
        <w:tc>
          <w:tcPr>
            <w:tcW w:w="192" w:type="pct"/>
            <w:tcBorders>
              <w:top w:val="single" w:sz="12" w:space="0" w:color="auto"/>
              <w:left w:val="dashSmallGap" w:sz="4" w:space="0" w:color="auto"/>
              <w:bottom w:val="single" w:sz="4" w:space="0" w:color="auto"/>
              <w:right w:val="single" w:sz="4" w:space="0" w:color="auto"/>
            </w:tcBorders>
            <w:vAlign w:val="center"/>
          </w:tcPr>
          <w:p w14:paraId="0D6B240D" w14:textId="77777777" w:rsidR="00B0713C" w:rsidRPr="00434CCA" w:rsidRDefault="00B0713C" w:rsidP="00DD3C46">
            <w:pPr>
              <w:jc w:val="center"/>
              <w:rPr>
                <w:b/>
                <w:i/>
                <w:sz w:val="18"/>
                <w:szCs w:val="18"/>
              </w:rPr>
            </w:pPr>
          </w:p>
        </w:tc>
        <w:tc>
          <w:tcPr>
            <w:tcW w:w="192"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6252C7AF" w14:textId="77777777" w:rsidR="00B0713C" w:rsidRPr="00434CCA" w:rsidRDefault="00B0713C" w:rsidP="00DD3C46">
            <w:pPr>
              <w:jc w:val="center"/>
              <w:rPr>
                <w:b/>
                <w:i/>
                <w:sz w:val="18"/>
                <w:szCs w:val="18"/>
              </w:rPr>
            </w:pPr>
          </w:p>
        </w:tc>
        <w:tc>
          <w:tcPr>
            <w:tcW w:w="192" w:type="pct"/>
            <w:tcBorders>
              <w:top w:val="single" w:sz="12" w:space="0" w:color="auto"/>
              <w:left w:val="dashSmallGap" w:sz="4" w:space="0" w:color="auto"/>
              <w:bottom w:val="single" w:sz="4" w:space="0" w:color="auto"/>
              <w:right w:val="dashSmallGap" w:sz="4" w:space="0" w:color="auto"/>
            </w:tcBorders>
            <w:shd w:val="clear" w:color="auto" w:fill="F2F2F2"/>
            <w:vAlign w:val="center"/>
          </w:tcPr>
          <w:p w14:paraId="1CC370EC"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10CFDA3D" w14:textId="77777777" w:rsidR="00B0713C" w:rsidRPr="00434CCA" w:rsidRDefault="00B0713C" w:rsidP="00DD3C46">
            <w:pPr>
              <w:jc w:val="center"/>
              <w:rPr>
                <w:b/>
                <w:i/>
                <w:sz w:val="18"/>
                <w:szCs w:val="18"/>
              </w:rPr>
            </w:pPr>
          </w:p>
        </w:tc>
        <w:tc>
          <w:tcPr>
            <w:tcW w:w="193" w:type="pct"/>
            <w:tcBorders>
              <w:top w:val="single" w:sz="12" w:space="0" w:color="auto"/>
              <w:left w:val="single" w:sz="4" w:space="0" w:color="auto"/>
              <w:bottom w:val="single" w:sz="4" w:space="0" w:color="auto"/>
              <w:right w:val="dashSmallGap" w:sz="4" w:space="0" w:color="auto"/>
            </w:tcBorders>
            <w:vAlign w:val="center"/>
          </w:tcPr>
          <w:p w14:paraId="10F41B19"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vAlign w:val="center"/>
          </w:tcPr>
          <w:p w14:paraId="7FC045C0"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12" w:space="0" w:color="auto"/>
              <w:left w:val="dashSmallGap" w:sz="4" w:space="0" w:color="auto"/>
              <w:bottom w:val="single" w:sz="4" w:space="0" w:color="auto"/>
              <w:right w:val="single" w:sz="4" w:space="0" w:color="auto"/>
            </w:tcBorders>
            <w:vAlign w:val="center"/>
          </w:tcPr>
          <w:p w14:paraId="0E40D562" w14:textId="77777777" w:rsidR="00B0713C" w:rsidRPr="00434CCA" w:rsidRDefault="00B0713C" w:rsidP="00DD3C46">
            <w:pPr>
              <w:jc w:val="center"/>
              <w:rPr>
                <w:b/>
                <w:i/>
                <w:sz w:val="18"/>
                <w:szCs w:val="18"/>
              </w:rPr>
            </w:pPr>
          </w:p>
        </w:tc>
        <w:tc>
          <w:tcPr>
            <w:tcW w:w="193"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6846C32D"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7DBA867C"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77C64DE3" w14:textId="77777777" w:rsidR="00B0713C" w:rsidRPr="00434CCA" w:rsidRDefault="00B0713C" w:rsidP="00DD3C46">
            <w:pPr>
              <w:jc w:val="center"/>
              <w:rPr>
                <w:b/>
                <w:i/>
                <w:sz w:val="18"/>
                <w:szCs w:val="18"/>
              </w:rPr>
            </w:pPr>
          </w:p>
        </w:tc>
        <w:tc>
          <w:tcPr>
            <w:tcW w:w="193" w:type="pct"/>
            <w:tcBorders>
              <w:top w:val="single" w:sz="12" w:space="0" w:color="auto"/>
              <w:left w:val="single" w:sz="4" w:space="0" w:color="auto"/>
              <w:bottom w:val="single" w:sz="4" w:space="0" w:color="auto"/>
              <w:right w:val="dashSmallGap" w:sz="4" w:space="0" w:color="auto"/>
            </w:tcBorders>
            <w:vAlign w:val="center"/>
          </w:tcPr>
          <w:p w14:paraId="0DA6EDA3"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vAlign w:val="center"/>
          </w:tcPr>
          <w:p w14:paraId="57F7368B"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vAlign w:val="center"/>
          </w:tcPr>
          <w:p w14:paraId="41F45268" w14:textId="77777777" w:rsidR="00B0713C" w:rsidRPr="00434CCA" w:rsidRDefault="00B0713C" w:rsidP="00DD3C46">
            <w:pPr>
              <w:jc w:val="center"/>
              <w:rPr>
                <w:b/>
                <w:i/>
                <w:sz w:val="18"/>
                <w:szCs w:val="18"/>
              </w:rPr>
            </w:pPr>
          </w:p>
        </w:tc>
        <w:tc>
          <w:tcPr>
            <w:tcW w:w="193"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550A2670" w14:textId="77777777" w:rsidR="00B0713C" w:rsidRPr="00434CCA" w:rsidRDefault="00B0713C" w:rsidP="00DD3C46">
            <w:pPr>
              <w:jc w:val="center"/>
              <w:rPr>
                <w:b/>
                <w:i/>
                <w:sz w:val="18"/>
                <w:szCs w:val="18"/>
              </w:rPr>
            </w:pPr>
          </w:p>
        </w:tc>
        <w:tc>
          <w:tcPr>
            <w:tcW w:w="193"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01717B8C" w14:textId="77777777" w:rsidR="00B0713C" w:rsidRPr="00434CCA" w:rsidRDefault="00B0713C" w:rsidP="00DD3C46">
            <w:pPr>
              <w:jc w:val="center"/>
              <w:rPr>
                <w:b/>
                <w:i/>
                <w:sz w:val="18"/>
                <w:szCs w:val="18"/>
              </w:rPr>
            </w:pPr>
          </w:p>
        </w:tc>
        <w:tc>
          <w:tcPr>
            <w:tcW w:w="205"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799D49B3" w14:textId="77777777" w:rsidR="00B0713C" w:rsidRPr="00434CCA" w:rsidRDefault="00B0713C" w:rsidP="00DD3C46">
            <w:pPr>
              <w:jc w:val="center"/>
              <w:rPr>
                <w:b/>
                <w:i/>
                <w:sz w:val="18"/>
                <w:szCs w:val="18"/>
              </w:rPr>
            </w:pPr>
          </w:p>
        </w:tc>
      </w:tr>
      <w:tr w:rsidR="00B0713C" w:rsidRPr="00434CCA" w14:paraId="08AB8049" w14:textId="77777777" w:rsidTr="00991633">
        <w:trPr>
          <w:trHeight w:val="284"/>
        </w:trPr>
        <w:tc>
          <w:tcPr>
            <w:tcW w:w="947" w:type="pct"/>
            <w:tcBorders>
              <w:top w:val="single" w:sz="4" w:space="0" w:color="auto"/>
              <w:left w:val="single" w:sz="4" w:space="0" w:color="auto"/>
              <w:bottom w:val="single" w:sz="4" w:space="0" w:color="auto"/>
              <w:right w:val="single" w:sz="4" w:space="0" w:color="auto"/>
            </w:tcBorders>
            <w:vAlign w:val="center"/>
          </w:tcPr>
          <w:p w14:paraId="7564FF94" w14:textId="77777777" w:rsidR="00B0713C" w:rsidRPr="00434CCA" w:rsidRDefault="00B0713C" w:rsidP="00DD3C46">
            <w:pPr>
              <w:jc w:val="center"/>
              <w:rPr>
                <w:sz w:val="18"/>
                <w:szCs w:val="18"/>
              </w:rPr>
            </w:pPr>
            <w:r w:rsidRPr="00434CCA">
              <w:rPr>
                <w:sz w:val="18"/>
                <w:szCs w:val="18"/>
              </w:rPr>
              <w:t>U01-U0</w:t>
            </w:r>
            <w:r w:rsidR="00D140F9" w:rsidRPr="00434CCA">
              <w:rPr>
                <w:sz w:val="18"/>
                <w:szCs w:val="18"/>
              </w:rPr>
              <w:t>7</w:t>
            </w:r>
          </w:p>
        </w:tc>
        <w:tc>
          <w:tcPr>
            <w:tcW w:w="192" w:type="pct"/>
            <w:tcBorders>
              <w:top w:val="single" w:sz="4" w:space="0" w:color="auto"/>
              <w:left w:val="single" w:sz="4" w:space="0" w:color="auto"/>
              <w:bottom w:val="single" w:sz="4" w:space="0" w:color="auto"/>
              <w:right w:val="dashSmallGap" w:sz="4" w:space="0" w:color="auto"/>
            </w:tcBorders>
            <w:shd w:val="clear" w:color="auto" w:fill="F2F2F2"/>
            <w:vAlign w:val="center"/>
          </w:tcPr>
          <w:p w14:paraId="3EADD53D"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2DDA6465" w14:textId="77777777" w:rsidR="00B0713C" w:rsidRPr="00434CCA" w:rsidRDefault="00E007CE" w:rsidP="00DD3C46">
            <w:pPr>
              <w:jc w:val="center"/>
              <w:rPr>
                <w:b/>
                <w:sz w:val="18"/>
                <w:szCs w:val="18"/>
              </w:rPr>
            </w:pPr>
            <w:r w:rsidRPr="00434CCA">
              <w:rPr>
                <w:b/>
                <w:sz w:val="18"/>
                <w:szCs w:val="18"/>
              </w:rPr>
              <w:t>+</w:t>
            </w:r>
          </w:p>
        </w:tc>
        <w:tc>
          <w:tcPr>
            <w:tcW w:w="192"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E4A4B5D" w14:textId="77777777" w:rsidR="00B0713C" w:rsidRPr="00434CCA" w:rsidRDefault="00B0713C" w:rsidP="00DD3C46">
            <w:pPr>
              <w:jc w:val="center"/>
              <w:rPr>
                <w:b/>
                <w:i/>
                <w:sz w:val="18"/>
                <w:szCs w:val="18"/>
              </w:rPr>
            </w:pPr>
          </w:p>
        </w:tc>
        <w:tc>
          <w:tcPr>
            <w:tcW w:w="192" w:type="pct"/>
            <w:tcBorders>
              <w:top w:val="single" w:sz="4" w:space="0" w:color="auto"/>
              <w:left w:val="single" w:sz="4" w:space="0" w:color="auto"/>
              <w:bottom w:val="single" w:sz="4" w:space="0" w:color="auto"/>
              <w:right w:val="dashSmallGap" w:sz="4" w:space="0" w:color="auto"/>
            </w:tcBorders>
            <w:vAlign w:val="center"/>
          </w:tcPr>
          <w:p w14:paraId="7339EC00"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vAlign w:val="center"/>
          </w:tcPr>
          <w:p w14:paraId="101FA534"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single" w:sz="4" w:space="0" w:color="auto"/>
            </w:tcBorders>
            <w:vAlign w:val="center"/>
          </w:tcPr>
          <w:p w14:paraId="29117044" w14:textId="77777777" w:rsidR="00B0713C" w:rsidRPr="00434CCA" w:rsidRDefault="00B0713C" w:rsidP="00DD3C46">
            <w:pPr>
              <w:jc w:val="center"/>
              <w:rPr>
                <w:b/>
                <w:i/>
                <w:sz w:val="18"/>
                <w:szCs w:val="18"/>
              </w:rPr>
            </w:pPr>
          </w:p>
        </w:tc>
        <w:tc>
          <w:tcPr>
            <w:tcW w:w="192" w:type="pct"/>
            <w:tcBorders>
              <w:top w:val="single" w:sz="4" w:space="0" w:color="auto"/>
              <w:left w:val="single" w:sz="4" w:space="0" w:color="auto"/>
              <w:bottom w:val="single" w:sz="4" w:space="0" w:color="auto"/>
              <w:right w:val="dashSmallGap" w:sz="4" w:space="0" w:color="auto"/>
            </w:tcBorders>
            <w:shd w:val="clear" w:color="auto" w:fill="F2F2F2"/>
            <w:vAlign w:val="center"/>
          </w:tcPr>
          <w:p w14:paraId="1D0CB945"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0C2C5A5F"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1C939ADF"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vAlign w:val="center"/>
          </w:tcPr>
          <w:p w14:paraId="65A924DE"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24F839E8"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4" w:space="0" w:color="auto"/>
              <w:left w:val="dashSmallGap" w:sz="4" w:space="0" w:color="auto"/>
              <w:bottom w:val="single" w:sz="4" w:space="0" w:color="auto"/>
              <w:right w:val="single" w:sz="4" w:space="0" w:color="auto"/>
            </w:tcBorders>
            <w:vAlign w:val="center"/>
          </w:tcPr>
          <w:p w14:paraId="61D24A47"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shd w:val="clear" w:color="auto" w:fill="F2F2F2"/>
            <w:vAlign w:val="center"/>
          </w:tcPr>
          <w:p w14:paraId="5B786D31"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3601E41E"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01991B49"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vAlign w:val="center"/>
          </w:tcPr>
          <w:p w14:paraId="69B85E76"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610CD5BE"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4470CF83"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shd w:val="clear" w:color="auto" w:fill="F2F2F2"/>
            <w:vAlign w:val="center"/>
          </w:tcPr>
          <w:p w14:paraId="36D5A73D"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3D7D900C" w14:textId="77777777" w:rsidR="00B0713C" w:rsidRPr="00434CCA" w:rsidRDefault="00B0713C" w:rsidP="00DD3C46">
            <w:pPr>
              <w:jc w:val="center"/>
              <w:rPr>
                <w:b/>
                <w:i/>
                <w:sz w:val="18"/>
                <w:szCs w:val="18"/>
              </w:rPr>
            </w:pPr>
          </w:p>
        </w:tc>
        <w:tc>
          <w:tcPr>
            <w:tcW w:w="205" w:type="pct"/>
            <w:tcBorders>
              <w:top w:val="single" w:sz="4" w:space="0" w:color="auto"/>
              <w:left w:val="dashSmallGap" w:sz="4" w:space="0" w:color="auto"/>
              <w:bottom w:val="single" w:sz="4" w:space="0" w:color="auto"/>
              <w:right w:val="single" w:sz="4" w:space="0" w:color="auto"/>
            </w:tcBorders>
            <w:shd w:val="clear" w:color="auto" w:fill="F2F2F2"/>
            <w:vAlign w:val="center"/>
          </w:tcPr>
          <w:p w14:paraId="150C01BE" w14:textId="77777777" w:rsidR="00B0713C" w:rsidRPr="00434CCA" w:rsidRDefault="00B0713C" w:rsidP="00DD3C46">
            <w:pPr>
              <w:jc w:val="center"/>
              <w:rPr>
                <w:b/>
                <w:i/>
                <w:sz w:val="18"/>
                <w:szCs w:val="18"/>
              </w:rPr>
            </w:pPr>
          </w:p>
        </w:tc>
      </w:tr>
      <w:tr w:rsidR="00B0713C" w:rsidRPr="00434CCA" w14:paraId="6DB5D7BE" w14:textId="77777777" w:rsidTr="00991633">
        <w:trPr>
          <w:trHeight w:val="284"/>
        </w:trPr>
        <w:tc>
          <w:tcPr>
            <w:tcW w:w="947" w:type="pct"/>
            <w:tcBorders>
              <w:top w:val="single" w:sz="4" w:space="0" w:color="auto"/>
              <w:left w:val="single" w:sz="4" w:space="0" w:color="auto"/>
              <w:bottom w:val="single" w:sz="4" w:space="0" w:color="auto"/>
              <w:right w:val="single" w:sz="4" w:space="0" w:color="auto"/>
            </w:tcBorders>
            <w:vAlign w:val="center"/>
          </w:tcPr>
          <w:p w14:paraId="36653514" w14:textId="77777777" w:rsidR="00B0713C" w:rsidRPr="00434CCA" w:rsidRDefault="00B0713C" w:rsidP="00DD3C46">
            <w:pPr>
              <w:jc w:val="center"/>
              <w:rPr>
                <w:sz w:val="18"/>
                <w:szCs w:val="18"/>
              </w:rPr>
            </w:pPr>
            <w:r w:rsidRPr="00434CCA">
              <w:rPr>
                <w:sz w:val="18"/>
                <w:szCs w:val="18"/>
              </w:rPr>
              <w:t>K01-K04</w:t>
            </w:r>
          </w:p>
        </w:tc>
        <w:tc>
          <w:tcPr>
            <w:tcW w:w="192" w:type="pct"/>
            <w:tcBorders>
              <w:top w:val="single" w:sz="4" w:space="0" w:color="auto"/>
              <w:left w:val="single" w:sz="4" w:space="0" w:color="auto"/>
              <w:bottom w:val="single" w:sz="4" w:space="0" w:color="auto"/>
              <w:right w:val="dashSmallGap" w:sz="4" w:space="0" w:color="auto"/>
            </w:tcBorders>
            <w:shd w:val="clear" w:color="auto" w:fill="F2F2F2"/>
            <w:vAlign w:val="center"/>
          </w:tcPr>
          <w:p w14:paraId="63B221D2"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43C86229" w14:textId="77777777" w:rsidR="00B0713C" w:rsidRPr="00434CCA" w:rsidRDefault="00B0713C" w:rsidP="00DD3C46">
            <w:pPr>
              <w:jc w:val="center"/>
              <w:rPr>
                <w:b/>
                <w:sz w:val="18"/>
                <w:szCs w:val="18"/>
              </w:rPr>
            </w:pPr>
          </w:p>
        </w:tc>
        <w:tc>
          <w:tcPr>
            <w:tcW w:w="192" w:type="pct"/>
            <w:tcBorders>
              <w:top w:val="single" w:sz="4" w:space="0" w:color="auto"/>
              <w:left w:val="dashSmallGap" w:sz="4" w:space="0" w:color="auto"/>
              <w:bottom w:val="single" w:sz="4" w:space="0" w:color="auto"/>
              <w:right w:val="single" w:sz="4" w:space="0" w:color="auto"/>
            </w:tcBorders>
            <w:shd w:val="clear" w:color="auto" w:fill="F2F2F2"/>
            <w:vAlign w:val="center"/>
          </w:tcPr>
          <w:p w14:paraId="796A95CF" w14:textId="77777777" w:rsidR="00B0713C" w:rsidRPr="00434CCA" w:rsidRDefault="00B0713C" w:rsidP="00DD3C46">
            <w:pPr>
              <w:jc w:val="center"/>
              <w:rPr>
                <w:b/>
                <w:i/>
                <w:sz w:val="18"/>
                <w:szCs w:val="18"/>
              </w:rPr>
            </w:pPr>
          </w:p>
        </w:tc>
        <w:tc>
          <w:tcPr>
            <w:tcW w:w="192" w:type="pct"/>
            <w:tcBorders>
              <w:top w:val="single" w:sz="4" w:space="0" w:color="auto"/>
              <w:left w:val="single" w:sz="4" w:space="0" w:color="auto"/>
              <w:bottom w:val="single" w:sz="4" w:space="0" w:color="auto"/>
              <w:right w:val="dashSmallGap" w:sz="4" w:space="0" w:color="auto"/>
            </w:tcBorders>
            <w:vAlign w:val="center"/>
          </w:tcPr>
          <w:p w14:paraId="09021B04"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vAlign w:val="center"/>
          </w:tcPr>
          <w:p w14:paraId="30D322D3"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single" w:sz="4" w:space="0" w:color="auto"/>
            </w:tcBorders>
            <w:vAlign w:val="center"/>
          </w:tcPr>
          <w:p w14:paraId="2EEBBF3C" w14:textId="77777777" w:rsidR="00B0713C" w:rsidRPr="00434CCA" w:rsidRDefault="00B0713C" w:rsidP="00DD3C46">
            <w:pPr>
              <w:jc w:val="center"/>
              <w:rPr>
                <w:b/>
                <w:i/>
                <w:sz w:val="18"/>
                <w:szCs w:val="18"/>
              </w:rPr>
            </w:pPr>
          </w:p>
        </w:tc>
        <w:tc>
          <w:tcPr>
            <w:tcW w:w="192" w:type="pct"/>
            <w:tcBorders>
              <w:top w:val="single" w:sz="4" w:space="0" w:color="auto"/>
              <w:left w:val="single" w:sz="4" w:space="0" w:color="auto"/>
              <w:bottom w:val="single" w:sz="4" w:space="0" w:color="auto"/>
              <w:right w:val="dashSmallGap" w:sz="4" w:space="0" w:color="auto"/>
            </w:tcBorders>
            <w:shd w:val="clear" w:color="auto" w:fill="F2F2F2"/>
            <w:vAlign w:val="center"/>
          </w:tcPr>
          <w:p w14:paraId="25143EAF" w14:textId="77777777" w:rsidR="00B0713C" w:rsidRPr="00434CCA" w:rsidRDefault="00B0713C" w:rsidP="00DD3C46">
            <w:pPr>
              <w:jc w:val="center"/>
              <w:rPr>
                <w:b/>
                <w:i/>
                <w:sz w:val="18"/>
                <w:szCs w:val="18"/>
              </w:rPr>
            </w:pPr>
          </w:p>
        </w:tc>
        <w:tc>
          <w:tcPr>
            <w:tcW w:w="192"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14B589E8"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137843F4"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vAlign w:val="center"/>
          </w:tcPr>
          <w:p w14:paraId="07D3A3BD"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5D3D30B2"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4" w:space="0" w:color="auto"/>
              <w:left w:val="dashSmallGap" w:sz="4" w:space="0" w:color="auto"/>
              <w:bottom w:val="single" w:sz="4" w:space="0" w:color="auto"/>
              <w:right w:val="single" w:sz="4" w:space="0" w:color="auto"/>
            </w:tcBorders>
            <w:vAlign w:val="center"/>
          </w:tcPr>
          <w:p w14:paraId="0F820EDC"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shd w:val="clear" w:color="auto" w:fill="F2F2F2"/>
            <w:vAlign w:val="center"/>
          </w:tcPr>
          <w:p w14:paraId="0B80BA82"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647FC39F" w14:textId="77777777" w:rsidR="00B0713C" w:rsidRPr="00434CCA" w:rsidRDefault="00B0713C" w:rsidP="00DD3C46">
            <w:pPr>
              <w:jc w:val="center"/>
              <w:rPr>
                <w:b/>
                <w:i/>
                <w:sz w:val="18"/>
                <w:szCs w:val="18"/>
              </w:rPr>
            </w:pPr>
            <w:r w:rsidRPr="00434CCA">
              <w:rPr>
                <w:b/>
                <w:i/>
                <w:sz w:val="18"/>
                <w:szCs w:val="18"/>
              </w:rPr>
              <w:t>+</w:t>
            </w: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1480A606"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vAlign w:val="center"/>
          </w:tcPr>
          <w:p w14:paraId="266DDFF1"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6034D706"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vAlign w:val="center"/>
          </w:tcPr>
          <w:p w14:paraId="6629DD0A" w14:textId="77777777" w:rsidR="00B0713C" w:rsidRPr="00434CCA" w:rsidRDefault="00B0713C" w:rsidP="00DD3C46">
            <w:pPr>
              <w:jc w:val="center"/>
              <w:rPr>
                <w:b/>
                <w:i/>
                <w:sz w:val="18"/>
                <w:szCs w:val="18"/>
              </w:rPr>
            </w:pPr>
          </w:p>
        </w:tc>
        <w:tc>
          <w:tcPr>
            <w:tcW w:w="193" w:type="pct"/>
            <w:tcBorders>
              <w:top w:val="single" w:sz="4" w:space="0" w:color="auto"/>
              <w:left w:val="single" w:sz="4" w:space="0" w:color="auto"/>
              <w:bottom w:val="single" w:sz="4" w:space="0" w:color="auto"/>
              <w:right w:val="dashSmallGap" w:sz="4" w:space="0" w:color="auto"/>
            </w:tcBorders>
            <w:shd w:val="clear" w:color="auto" w:fill="F2F2F2"/>
            <w:vAlign w:val="center"/>
          </w:tcPr>
          <w:p w14:paraId="6F11BCFE" w14:textId="77777777" w:rsidR="00B0713C" w:rsidRPr="00434CCA" w:rsidRDefault="00B0713C" w:rsidP="00DD3C46">
            <w:pPr>
              <w:jc w:val="center"/>
              <w:rPr>
                <w:b/>
                <w:i/>
                <w:sz w:val="18"/>
                <w:szCs w:val="18"/>
              </w:rPr>
            </w:pPr>
          </w:p>
        </w:tc>
        <w:tc>
          <w:tcPr>
            <w:tcW w:w="193" w:type="pct"/>
            <w:tcBorders>
              <w:top w:val="single" w:sz="4" w:space="0" w:color="auto"/>
              <w:left w:val="dashSmallGap" w:sz="4" w:space="0" w:color="auto"/>
              <w:bottom w:val="single" w:sz="4" w:space="0" w:color="auto"/>
              <w:right w:val="single" w:sz="4" w:space="0" w:color="auto"/>
            </w:tcBorders>
            <w:shd w:val="clear" w:color="auto" w:fill="F2F2F2"/>
            <w:vAlign w:val="center"/>
          </w:tcPr>
          <w:p w14:paraId="168C5FDA" w14:textId="77777777" w:rsidR="00B0713C" w:rsidRPr="00434CCA" w:rsidRDefault="00B0713C" w:rsidP="00DD3C46">
            <w:pPr>
              <w:jc w:val="center"/>
              <w:rPr>
                <w:b/>
                <w:i/>
                <w:sz w:val="18"/>
                <w:szCs w:val="18"/>
              </w:rPr>
            </w:pPr>
          </w:p>
        </w:tc>
        <w:tc>
          <w:tcPr>
            <w:tcW w:w="205"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245E02D" w14:textId="77777777" w:rsidR="00B0713C" w:rsidRPr="00434CCA" w:rsidRDefault="00B0713C" w:rsidP="00DD3C46">
            <w:pPr>
              <w:jc w:val="center"/>
              <w:rPr>
                <w:b/>
                <w:i/>
                <w:sz w:val="18"/>
                <w:szCs w:val="18"/>
              </w:rPr>
            </w:pPr>
          </w:p>
        </w:tc>
      </w:tr>
    </w:tbl>
    <w:p w14:paraId="7422731B" w14:textId="77777777" w:rsidR="00B0713C" w:rsidRDefault="00B0713C" w:rsidP="00DD3C46">
      <w:pPr>
        <w:pStyle w:val="Bodytext30"/>
        <w:shd w:val="clear" w:color="auto" w:fill="auto"/>
        <w:tabs>
          <w:tab w:val="left" w:pos="655"/>
        </w:tabs>
        <w:spacing w:before="0" w:line="240" w:lineRule="auto"/>
        <w:ind w:right="23" w:firstLine="0"/>
        <w:rPr>
          <w:rFonts w:ascii="Times New Roman" w:hAnsi="Times New Roman" w:cs="Times New Roman"/>
          <w:sz w:val="18"/>
          <w:szCs w:val="18"/>
        </w:rPr>
      </w:pPr>
    </w:p>
    <w:p w14:paraId="2744D169" w14:textId="3653B7D4" w:rsidR="00891074" w:rsidRPr="00891074" w:rsidRDefault="00891074" w:rsidP="00891074">
      <w:pPr>
        <w:pStyle w:val="Bodytext30"/>
        <w:tabs>
          <w:tab w:val="left" w:pos="655"/>
        </w:tabs>
        <w:ind w:right="23" w:firstLine="0"/>
        <w:rPr>
          <w:rFonts w:ascii="Times New Roman" w:hAnsi="Times New Roman" w:cs="Times New Roman"/>
          <w:sz w:val="18"/>
          <w:szCs w:val="18"/>
        </w:rPr>
      </w:pPr>
      <w:proofErr w:type="spellStart"/>
      <w:r w:rsidRPr="00891074">
        <w:rPr>
          <w:rFonts w:ascii="Times New Roman" w:hAnsi="Times New Roman" w:cs="Times New Roman"/>
          <w:sz w:val="18"/>
          <w:szCs w:val="18"/>
        </w:rPr>
        <w:t>Requirements</w:t>
      </w:r>
      <w:proofErr w:type="spellEnd"/>
      <w:r w:rsidRPr="00891074">
        <w:rPr>
          <w:rFonts w:ascii="Times New Roman" w:hAnsi="Times New Roman" w:cs="Times New Roman"/>
          <w:sz w:val="18"/>
          <w:szCs w:val="18"/>
        </w:rPr>
        <w:t xml:space="preserve"> for </w:t>
      </w:r>
      <w:proofErr w:type="spellStart"/>
      <w:r>
        <w:rPr>
          <w:rFonts w:ascii="Times New Roman" w:hAnsi="Times New Roman" w:cs="Times New Roman"/>
          <w:sz w:val="18"/>
          <w:szCs w:val="18"/>
        </w:rPr>
        <w:t>cr</w:t>
      </w:r>
      <w:r w:rsidR="00CC4A5F">
        <w:rPr>
          <w:rFonts w:ascii="Times New Roman" w:hAnsi="Times New Roman" w:cs="Times New Roman"/>
          <w:sz w:val="18"/>
          <w:szCs w:val="18"/>
        </w:rPr>
        <w:t>e</w:t>
      </w:r>
      <w:r>
        <w:rPr>
          <w:rFonts w:ascii="Times New Roman" w:hAnsi="Times New Roman" w:cs="Times New Roman"/>
          <w:sz w:val="18"/>
          <w:szCs w:val="18"/>
        </w:rPr>
        <w:t>diting</w:t>
      </w:r>
      <w:proofErr w:type="spellEnd"/>
      <w:r w:rsidRPr="00891074">
        <w:rPr>
          <w:rFonts w:ascii="Times New Roman" w:hAnsi="Times New Roman" w:cs="Times New Roman"/>
          <w:sz w:val="18"/>
          <w:szCs w:val="18"/>
        </w:rPr>
        <w:t>:</w:t>
      </w:r>
    </w:p>
    <w:p w14:paraId="3EFC40DF" w14:textId="16225F3F" w:rsidR="00B0713C" w:rsidRPr="00891074" w:rsidRDefault="00891074" w:rsidP="00891074">
      <w:pPr>
        <w:pStyle w:val="Bodytext30"/>
        <w:shd w:val="clear" w:color="auto" w:fill="auto"/>
        <w:tabs>
          <w:tab w:val="left" w:pos="655"/>
        </w:tabs>
        <w:spacing w:before="0" w:line="240" w:lineRule="auto"/>
        <w:ind w:right="23" w:firstLine="0"/>
        <w:rPr>
          <w:rFonts w:ascii="Times New Roman" w:hAnsi="Times New Roman" w:cs="Times New Roman"/>
          <w:sz w:val="18"/>
          <w:szCs w:val="18"/>
          <w:lang w:val="en-US"/>
        </w:rPr>
      </w:pPr>
      <w:r w:rsidRPr="00891074">
        <w:rPr>
          <w:rFonts w:ascii="Times New Roman" w:hAnsi="Times New Roman" w:cs="Times New Roman"/>
          <w:sz w:val="18"/>
          <w:szCs w:val="18"/>
          <w:lang w:val="en-US"/>
        </w:rPr>
        <w:t>Sem. 1-4: performance of no less than two chamber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
        <w:gridCol w:w="981"/>
        <w:gridCol w:w="7429"/>
      </w:tblGrid>
      <w:tr w:rsidR="005A1EE2" w:rsidRPr="00F31448" w14:paraId="490369A0" w14:textId="77777777" w:rsidTr="00991633">
        <w:trPr>
          <w:trHeight w:val="70"/>
        </w:trPr>
        <w:tc>
          <w:tcPr>
            <w:tcW w:w="5000" w:type="pct"/>
            <w:gridSpan w:val="3"/>
            <w:tcBorders>
              <w:top w:val="single" w:sz="4" w:space="0" w:color="auto"/>
              <w:left w:val="single" w:sz="4" w:space="0" w:color="auto"/>
              <w:bottom w:val="single" w:sz="4" w:space="0" w:color="auto"/>
              <w:right w:val="single" w:sz="4" w:space="0" w:color="auto"/>
            </w:tcBorders>
          </w:tcPr>
          <w:p w14:paraId="6E51890B" w14:textId="66C266EE" w:rsidR="005A1EE2" w:rsidRPr="00891074" w:rsidRDefault="00891074" w:rsidP="00DD3C46">
            <w:pPr>
              <w:numPr>
                <w:ilvl w:val="1"/>
                <w:numId w:val="3"/>
              </w:numPr>
              <w:ind w:left="426" w:hanging="426"/>
              <w:rPr>
                <w:b/>
                <w:sz w:val="18"/>
                <w:szCs w:val="18"/>
                <w:lang w:val="en-US"/>
              </w:rPr>
            </w:pPr>
            <w:r w:rsidRPr="00891074">
              <w:rPr>
                <w:b/>
                <w:sz w:val="18"/>
                <w:szCs w:val="18"/>
                <w:lang w:val="en-US"/>
              </w:rPr>
              <w:t>Criteria for assessing the degree of achievement of learning outcomes</w:t>
            </w:r>
          </w:p>
        </w:tc>
      </w:tr>
      <w:tr w:rsidR="005A1EE2" w:rsidRPr="00434CCA" w14:paraId="5F874DFD" w14:textId="77777777" w:rsidTr="00991633">
        <w:trPr>
          <w:trHeight w:val="284"/>
        </w:trPr>
        <w:tc>
          <w:tcPr>
            <w:tcW w:w="405" w:type="pct"/>
            <w:tcBorders>
              <w:top w:val="single" w:sz="4" w:space="0" w:color="auto"/>
              <w:left w:val="single" w:sz="4" w:space="0" w:color="auto"/>
              <w:bottom w:val="single" w:sz="4" w:space="0" w:color="auto"/>
              <w:right w:val="single" w:sz="4" w:space="0" w:color="auto"/>
            </w:tcBorders>
            <w:vAlign w:val="center"/>
          </w:tcPr>
          <w:p w14:paraId="22F7F811" w14:textId="7ED9E0C2" w:rsidR="005A1EE2" w:rsidRPr="00891074" w:rsidRDefault="00891074" w:rsidP="00DD3C46">
            <w:pPr>
              <w:jc w:val="center"/>
              <w:rPr>
                <w:b/>
                <w:sz w:val="18"/>
                <w:szCs w:val="18"/>
                <w:lang w:val="en-US"/>
              </w:rPr>
            </w:pPr>
            <w:r w:rsidRPr="00891074">
              <w:rPr>
                <w:b/>
                <w:sz w:val="18"/>
                <w:szCs w:val="18"/>
                <w:lang w:val="en-US"/>
              </w:rPr>
              <w:t>The form of the classes</w:t>
            </w:r>
          </w:p>
        </w:tc>
        <w:tc>
          <w:tcPr>
            <w:tcW w:w="368" w:type="pct"/>
            <w:tcBorders>
              <w:top w:val="single" w:sz="4" w:space="0" w:color="auto"/>
              <w:left w:val="single" w:sz="4" w:space="0" w:color="auto"/>
              <w:bottom w:val="single" w:sz="4" w:space="0" w:color="auto"/>
              <w:right w:val="single" w:sz="4" w:space="0" w:color="auto"/>
            </w:tcBorders>
            <w:vAlign w:val="center"/>
          </w:tcPr>
          <w:p w14:paraId="1DF46EF5" w14:textId="49C464E9" w:rsidR="005A1EE2" w:rsidRPr="00434CCA" w:rsidRDefault="004B1082" w:rsidP="00DD3C46">
            <w:pPr>
              <w:jc w:val="center"/>
              <w:rPr>
                <w:b/>
                <w:sz w:val="18"/>
                <w:szCs w:val="18"/>
              </w:rPr>
            </w:pPr>
            <w:r w:rsidRPr="004B1082">
              <w:rPr>
                <w:b/>
                <w:sz w:val="18"/>
                <w:szCs w:val="18"/>
              </w:rPr>
              <w:t>Evaluation</w:t>
            </w:r>
          </w:p>
        </w:tc>
        <w:tc>
          <w:tcPr>
            <w:tcW w:w="4227" w:type="pct"/>
            <w:tcBorders>
              <w:top w:val="single" w:sz="4" w:space="0" w:color="auto"/>
              <w:left w:val="single" w:sz="4" w:space="0" w:color="auto"/>
              <w:bottom w:val="single" w:sz="4" w:space="0" w:color="auto"/>
              <w:right w:val="single" w:sz="4" w:space="0" w:color="auto"/>
            </w:tcBorders>
            <w:shd w:val="clear" w:color="auto" w:fill="auto"/>
            <w:vAlign w:val="center"/>
          </w:tcPr>
          <w:p w14:paraId="45516B1F" w14:textId="06BC51A7" w:rsidR="005A1EE2" w:rsidRPr="00434CCA" w:rsidRDefault="004B1082" w:rsidP="00DD3C46">
            <w:pPr>
              <w:jc w:val="center"/>
              <w:rPr>
                <w:b/>
                <w:sz w:val="18"/>
                <w:szCs w:val="18"/>
              </w:rPr>
            </w:pPr>
            <w:r w:rsidRPr="004B1082">
              <w:rPr>
                <w:b/>
                <w:sz w:val="18"/>
                <w:szCs w:val="18"/>
              </w:rPr>
              <w:t xml:space="preserve">Evaluation </w:t>
            </w:r>
            <w:proofErr w:type="spellStart"/>
            <w:r w:rsidRPr="004B1082">
              <w:rPr>
                <w:b/>
                <w:sz w:val="18"/>
                <w:szCs w:val="18"/>
              </w:rPr>
              <w:t>Criteri</w:t>
            </w:r>
            <w:r>
              <w:rPr>
                <w:b/>
                <w:sz w:val="18"/>
                <w:szCs w:val="18"/>
              </w:rPr>
              <w:t>a</w:t>
            </w:r>
            <w:proofErr w:type="spellEnd"/>
          </w:p>
        </w:tc>
      </w:tr>
      <w:tr w:rsidR="005A1EE2" w:rsidRPr="00434CCA" w14:paraId="43DFB797" w14:textId="77777777" w:rsidTr="00991633">
        <w:trPr>
          <w:cantSplit/>
          <w:trHeight w:val="60"/>
        </w:trPr>
        <w:tc>
          <w:tcPr>
            <w:tcW w:w="405" w:type="pct"/>
            <w:vMerge w:val="restart"/>
            <w:tcBorders>
              <w:top w:val="single" w:sz="4" w:space="0" w:color="auto"/>
              <w:left w:val="single" w:sz="4" w:space="0" w:color="auto"/>
              <w:right w:val="single" w:sz="4" w:space="0" w:color="auto"/>
            </w:tcBorders>
            <w:textDirection w:val="btLr"/>
            <w:vAlign w:val="center"/>
          </w:tcPr>
          <w:p w14:paraId="64C7D8EC" w14:textId="3A413A41" w:rsidR="005A1EE2" w:rsidRPr="00434CCA" w:rsidRDefault="004B1082" w:rsidP="00DD3C46">
            <w:pPr>
              <w:ind w:left="-57" w:right="-57"/>
              <w:jc w:val="center"/>
              <w:rPr>
                <w:b/>
                <w:spacing w:val="-5"/>
                <w:sz w:val="18"/>
                <w:szCs w:val="18"/>
              </w:rPr>
            </w:pPr>
            <w:proofErr w:type="spellStart"/>
            <w:r>
              <w:rPr>
                <w:b/>
                <w:spacing w:val="-5"/>
                <w:sz w:val="18"/>
                <w:szCs w:val="18"/>
              </w:rPr>
              <w:t>practical</w:t>
            </w:r>
            <w:proofErr w:type="spellEnd"/>
            <w:r w:rsidR="005A1EE2" w:rsidRPr="00434CCA">
              <w:rPr>
                <w:b/>
                <w:spacing w:val="-5"/>
                <w:sz w:val="18"/>
                <w:szCs w:val="18"/>
              </w:rPr>
              <w:t xml:space="preserve"> (C)*</w:t>
            </w:r>
          </w:p>
        </w:tc>
        <w:tc>
          <w:tcPr>
            <w:tcW w:w="368" w:type="pct"/>
            <w:tcBorders>
              <w:top w:val="single" w:sz="4" w:space="0" w:color="auto"/>
              <w:left w:val="single" w:sz="4" w:space="0" w:color="auto"/>
              <w:bottom w:val="single" w:sz="4" w:space="0" w:color="auto"/>
              <w:right w:val="single" w:sz="4" w:space="0" w:color="auto"/>
            </w:tcBorders>
          </w:tcPr>
          <w:p w14:paraId="61D9B2CB" w14:textId="77777777" w:rsidR="005A1EE2" w:rsidRPr="00434CCA" w:rsidRDefault="005A1EE2" w:rsidP="00DD3C46">
            <w:pPr>
              <w:jc w:val="center"/>
              <w:rPr>
                <w:b/>
                <w:sz w:val="18"/>
                <w:szCs w:val="18"/>
              </w:rPr>
            </w:pPr>
            <w:r w:rsidRPr="00434CCA">
              <w:rPr>
                <w:b/>
                <w:sz w:val="18"/>
                <w:szCs w:val="18"/>
              </w:rPr>
              <w:t>3</w:t>
            </w:r>
          </w:p>
        </w:tc>
        <w:tc>
          <w:tcPr>
            <w:tcW w:w="4227" w:type="pct"/>
            <w:tcBorders>
              <w:top w:val="single" w:sz="4" w:space="0" w:color="auto"/>
              <w:left w:val="single" w:sz="4" w:space="0" w:color="auto"/>
              <w:bottom w:val="single" w:sz="4" w:space="0" w:color="auto"/>
              <w:right w:val="single" w:sz="4" w:space="0" w:color="auto"/>
            </w:tcBorders>
            <w:shd w:val="clear" w:color="auto" w:fill="auto"/>
          </w:tcPr>
          <w:p w14:paraId="77AD0683" w14:textId="77777777" w:rsidR="005A1EE2" w:rsidRPr="00434CCA" w:rsidRDefault="005A1EE2" w:rsidP="008A6BD3">
            <w:pPr>
              <w:rPr>
                <w:sz w:val="18"/>
                <w:szCs w:val="18"/>
              </w:rPr>
            </w:pPr>
            <w:r w:rsidRPr="00434CCA">
              <w:rPr>
                <w:sz w:val="18"/>
                <w:szCs w:val="18"/>
              </w:rPr>
              <w:t>51-60%</w:t>
            </w:r>
          </w:p>
        </w:tc>
      </w:tr>
      <w:tr w:rsidR="005A1EE2" w:rsidRPr="00434CCA" w14:paraId="209DA3FC" w14:textId="77777777" w:rsidTr="00991633">
        <w:trPr>
          <w:trHeight w:val="255"/>
        </w:trPr>
        <w:tc>
          <w:tcPr>
            <w:tcW w:w="405" w:type="pct"/>
            <w:vMerge/>
            <w:tcBorders>
              <w:left w:val="single" w:sz="4" w:space="0" w:color="auto"/>
              <w:right w:val="single" w:sz="4" w:space="0" w:color="auto"/>
            </w:tcBorders>
          </w:tcPr>
          <w:p w14:paraId="7892FA30" w14:textId="77777777" w:rsidR="005A1EE2" w:rsidRPr="00434CCA" w:rsidRDefault="005A1EE2" w:rsidP="00DD3C46">
            <w:pPr>
              <w:rPr>
                <w:sz w:val="18"/>
                <w:szCs w:val="18"/>
              </w:rPr>
            </w:pPr>
          </w:p>
        </w:tc>
        <w:tc>
          <w:tcPr>
            <w:tcW w:w="368" w:type="pct"/>
            <w:tcBorders>
              <w:top w:val="single" w:sz="4" w:space="0" w:color="auto"/>
              <w:left w:val="single" w:sz="4" w:space="0" w:color="auto"/>
              <w:bottom w:val="single" w:sz="4" w:space="0" w:color="auto"/>
              <w:right w:val="single" w:sz="4" w:space="0" w:color="auto"/>
            </w:tcBorders>
          </w:tcPr>
          <w:p w14:paraId="3994F794" w14:textId="77777777" w:rsidR="005A1EE2" w:rsidRPr="00434CCA" w:rsidRDefault="005A1EE2" w:rsidP="00DD3C46">
            <w:pPr>
              <w:jc w:val="center"/>
              <w:rPr>
                <w:sz w:val="18"/>
                <w:szCs w:val="18"/>
              </w:rPr>
            </w:pPr>
            <w:r w:rsidRPr="00434CCA">
              <w:rPr>
                <w:b/>
                <w:sz w:val="18"/>
                <w:szCs w:val="18"/>
              </w:rPr>
              <w:t>3,5</w:t>
            </w:r>
          </w:p>
        </w:tc>
        <w:tc>
          <w:tcPr>
            <w:tcW w:w="4227" w:type="pct"/>
            <w:tcBorders>
              <w:top w:val="single" w:sz="4" w:space="0" w:color="auto"/>
              <w:left w:val="single" w:sz="4" w:space="0" w:color="auto"/>
              <w:bottom w:val="single" w:sz="4" w:space="0" w:color="auto"/>
              <w:right w:val="single" w:sz="4" w:space="0" w:color="auto"/>
            </w:tcBorders>
            <w:shd w:val="clear" w:color="auto" w:fill="auto"/>
          </w:tcPr>
          <w:p w14:paraId="22EAB139" w14:textId="77777777" w:rsidR="005A1EE2" w:rsidRPr="00434CCA" w:rsidRDefault="005A1EE2" w:rsidP="008A6BD3">
            <w:pPr>
              <w:rPr>
                <w:sz w:val="18"/>
                <w:szCs w:val="18"/>
              </w:rPr>
            </w:pPr>
            <w:r w:rsidRPr="00434CCA">
              <w:rPr>
                <w:sz w:val="18"/>
                <w:szCs w:val="18"/>
              </w:rPr>
              <w:t>61-70%</w:t>
            </w:r>
          </w:p>
        </w:tc>
      </w:tr>
      <w:tr w:rsidR="005A1EE2" w:rsidRPr="00434CCA" w14:paraId="1B495036" w14:textId="77777777" w:rsidTr="00991633">
        <w:trPr>
          <w:trHeight w:val="255"/>
        </w:trPr>
        <w:tc>
          <w:tcPr>
            <w:tcW w:w="405" w:type="pct"/>
            <w:vMerge/>
            <w:tcBorders>
              <w:left w:val="single" w:sz="4" w:space="0" w:color="auto"/>
              <w:right w:val="single" w:sz="4" w:space="0" w:color="auto"/>
            </w:tcBorders>
          </w:tcPr>
          <w:p w14:paraId="5AA8D0F0" w14:textId="77777777" w:rsidR="005A1EE2" w:rsidRPr="00434CCA" w:rsidRDefault="005A1EE2" w:rsidP="00DD3C46">
            <w:pPr>
              <w:rPr>
                <w:sz w:val="18"/>
                <w:szCs w:val="18"/>
              </w:rPr>
            </w:pPr>
          </w:p>
        </w:tc>
        <w:tc>
          <w:tcPr>
            <w:tcW w:w="368" w:type="pct"/>
            <w:tcBorders>
              <w:top w:val="single" w:sz="4" w:space="0" w:color="auto"/>
              <w:left w:val="single" w:sz="4" w:space="0" w:color="auto"/>
              <w:bottom w:val="single" w:sz="4" w:space="0" w:color="auto"/>
              <w:right w:val="single" w:sz="4" w:space="0" w:color="auto"/>
            </w:tcBorders>
          </w:tcPr>
          <w:p w14:paraId="19647197" w14:textId="77777777" w:rsidR="005A1EE2" w:rsidRPr="00434CCA" w:rsidRDefault="005A1EE2" w:rsidP="00DD3C46">
            <w:pPr>
              <w:jc w:val="center"/>
              <w:rPr>
                <w:sz w:val="18"/>
                <w:szCs w:val="18"/>
              </w:rPr>
            </w:pPr>
            <w:r w:rsidRPr="00434CCA">
              <w:rPr>
                <w:b/>
                <w:sz w:val="18"/>
                <w:szCs w:val="18"/>
              </w:rPr>
              <w:t>4</w:t>
            </w:r>
          </w:p>
        </w:tc>
        <w:tc>
          <w:tcPr>
            <w:tcW w:w="4227" w:type="pct"/>
            <w:tcBorders>
              <w:top w:val="single" w:sz="4" w:space="0" w:color="auto"/>
              <w:left w:val="single" w:sz="4" w:space="0" w:color="auto"/>
              <w:bottom w:val="single" w:sz="4" w:space="0" w:color="auto"/>
              <w:right w:val="single" w:sz="4" w:space="0" w:color="auto"/>
            </w:tcBorders>
            <w:shd w:val="clear" w:color="auto" w:fill="auto"/>
          </w:tcPr>
          <w:p w14:paraId="3D665EA2" w14:textId="77777777" w:rsidR="005A1EE2" w:rsidRPr="00434CCA" w:rsidRDefault="005A1EE2" w:rsidP="008A6BD3">
            <w:pPr>
              <w:rPr>
                <w:sz w:val="18"/>
                <w:szCs w:val="18"/>
              </w:rPr>
            </w:pPr>
            <w:r w:rsidRPr="00434CCA">
              <w:rPr>
                <w:sz w:val="18"/>
                <w:szCs w:val="18"/>
              </w:rPr>
              <w:t>71-80%</w:t>
            </w:r>
          </w:p>
        </w:tc>
      </w:tr>
      <w:tr w:rsidR="005A1EE2" w:rsidRPr="00434CCA" w14:paraId="73031410" w14:textId="77777777" w:rsidTr="00991633">
        <w:trPr>
          <w:trHeight w:val="255"/>
        </w:trPr>
        <w:tc>
          <w:tcPr>
            <w:tcW w:w="405" w:type="pct"/>
            <w:vMerge/>
            <w:tcBorders>
              <w:left w:val="single" w:sz="4" w:space="0" w:color="auto"/>
              <w:right w:val="single" w:sz="4" w:space="0" w:color="auto"/>
            </w:tcBorders>
          </w:tcPr>
          <w:p w14:paraId="6696D58C" w14:textId="77777777" w:rsidR="005A1EE2" w:rsidRPr="00434CCA" w:rsidRDefault="005A1EE2" w:rsidP="00DD3C46">
            <w:pPr>
              <w:rPr>
                <w:sz w:val="18"/>
                <w:szCs w:val="18"/>
              </w:rPr>
            </w:pPr>
          </w:p>
        </w:tc>
        <w:tc>
          <w:tcPr>
            <w:tcW w:w="368" w:type="pct"/>
            <w:tcBorders>
              <w:top w:val="single" w:sz="4" w:space="0" w:color="auto"/>
              <w:left w:val="single" w:sz="4" w:space="0" w:color="auto"/>
              <w:bottom w:val="single" w:sz="4" w:space="0" w:color="auto"/>
              <w:right w:val="single" w:sz="4" w:space="0" w:color="auto"/>
            </w:tcBorders>
          </w:tcPr>
          <w:p w14:paraId="438B42F6" w14:textId="77777777" w:rsidR="005A1EE2" w:rsidRPr="00434CCA" w:rsidRDefault="005A1EE2" w:rsidP="00DD3C46">
            <w:pPr>
              <w:jc w:val="center"/>
              <w:rPr>
                <w:sz w:val="18"/>
                <w:szCs w:val="18"/>
              </w:rPr>
            </w:pPr>
            <w:r w:rsidRPr="00434CCA">
              <w:rPr>
                <w:b/>
                <w:sz w:val="18"/>
                <w:szCs w:val="18"/>
              </w:rPr>
              <w:t>4,5</w:t>
            </w:r>
          </w:p>
        </w:tc>
        <w:tc>
          <w:tcPr>
            <w:tcW w:w="4227" w:type="pct"/>
            <w:tcBorders>
              <w:top w:val="single" w:sz="4" w:space="0" w:color="auto"/>
              <w:left w:val="single" w:sz="4" w:space="0" w:color="auto"/>
              <w:bottom w:val="single" w:sz="4" w:space="0" w:color="auto"/>
              <w:right w:val="single" w:sz="4" w:space="0" w:color="auto"/>
            </w:tcBorders>
            <w:shd w:val="clear" w:color="auto" w:fill="auto"/>
          </w:tcPr>
          <w:p w14:paraId="5094AECF" w14:textId="77777777" w:rsidR="005A1EE2" w:rsidRPr="00434CCA" w:rsidRDefault="005A1EE2" w:rsidP="00F1438E">
            <w:pPr>
              <w:rPr>
                <w:sz w:val="18"/>
                <w:szCs w:val="18"/>
              </w:rPr>
            </w:pPr>
            <w:r w:rsidRPr="00434CCA">
              <w:rPr>
                <w:sz w:val="18"/>
                <w:szCs w:val="18"/>
              </w:rPr>
              <w:t>81-90%</w:t>
            </w:r>
          </w:p>
        </w:tc>
      </w:tr>
      <w:tr w:rsidR="005A1EE2" w:rsidRPr="00434CCA" w14:paraId="71AAFBF4" w14:textId="77777777" w:rsidTr="00991633">
        <w:trPr>
          <w:trHeight w:val="255"/>
        </w:trPr>
        <w:tc>
          <w:tcPr>
            <w:tcW w:w="405" w:type="pct"/>
            <w:vMerge/>
            <w:tcBorders>
              <w:left w:val="single" w:sz="4" w:space="0" w:color="auto"/>
              <w:bottom w:val="single" w:sz="4" w:space="0" w:color="auto"/>
              <w:right w:val="single" w:sz="4" w:space="0" w:color="auto"/>
            </w:tcBorders>
          </w:tcPr>
          <w:p w14:paraId="582593FC" w14:textId="77777777" w:rsidR="005A1EE2" w:rsidRPr="00434CCA" w:rsidRDefault="005A1EE2" w:rsidP="00DD3C46">
            <w:pPr>
              <w:rPr>
                <w:b/>
                <w:sz w:val="18"/>
                <w:szCs w:val="18"/>
              </w:rPr>
            </w:pPr>
          </w:p>
        </w:tc>
        <w:tc>
          <w:tcPr>
            <w:tcW w:w="368" w:type="pct"/>
            <w:tcBorders>
              <w:top w:val="single" w:sz="4" w:space="0" w:color="auto"/>
              <w:left w:val="single" w:sz="4" w:space="0" w:color="auto"/>
              <w:bottom w:val="single" w:sz="4" w:space="0" w:color="auto"/>
              <w:right w:val="single" w:sz="4" w:space="0" w:color="auto"/>
            </w:tcBorders>
          </w:tcPr>
          <w:p w14:paraId="34AB1339" w14:textId="77777777" w:rsidR="005A1EE2" w:rsidRPr="00434CCA" w:rsidRDefault="005A1EE2" w:rsidP="00DD3C46">
            <w:pPr>
              <w:jc w:val="center"/>
              <w:rPr>
                <w:b/>
                <w:sz w:val="18"/>
                <w:szCs w:val="18"/>
              </w:rPr>
            </w:pPr>
            <w:r w:rsidRPr="00434CCA">
              <w:rPr>
                <w:b/>
                <w:sz w:val="18"/>
                <w:szCs w:val="18"/>
              </w:rPr>
              <w:t>5</w:t>
            </w:r>
          </w:p>
        </w:tc>
        <w:tc>
          <w:tcPr>
            <w:tcW w:w="4227" w:type="pct"/>
            <w:tcBorders>
              <w:top w:val="single" w:sz="4" w:space="0" w:color="auto"/>
              <w:left w:val="single" w:sz="4" w:space="0" w:color="auto"/>
              <w:bottom w:val="single" w:sz="4" w:space="0" w:color="auto"/>
              <w:right w:val="single" w:sz="4" w:space="0" w:color="auto"/>
            </w:tcBorders>
            <w:shd w:val="clear" w:color="auto" w:fill="auto"/>
          </w:tcPr>
          <w:p w14:paraId="220D4208" w14:textId="77777777" w:rsidR="005A1EE2" w:rsidRPr="00434CCA" w:rsidRDefault="005A1EE2" w:rsidP="008A6BD3">
            <w:pPr>
              <w:rPr>
                <w:sz w:val="18"/>
                <w:szCs w:val="18"/>
              </w:rPr>
            </w:pPr>
            <w:r w:rsidRPr="00434CCA">
              <w:rPr>
                <w:sz w:val="18"/>
                <w:szCs w:val="18"/>
              </w:rPr>
              <w:t>91-100%</w:t>
            </w:r>
          </w:p>
        </w:tc>
      </w:tr>
    </w:tbl>
    <w:p w14:paraId="4790B1AE" w14:textId="77777777" w:rsidR="00573131" w:rsidRPr="00434CCA" w:rsidRDefault="00573131" w:rsidP="00DD3C46">
      <w:pPr>
        <w:ind w:left="720"/>
        <w:rPr>
          <w:b/>
          <w:sz w:val="18"/>
          <w:szCs w:val="18"/>
        </w:rPr>
      </w:pPr>
    </w:p>
    <w:p w14:paraId="14FD4BBC" w14:textId="77777777" w:rsidR="00CF367B" w:rsidRPr="00434CCA" w:rsidRDefault="00CF367B" w:rsidP="00DD3C46">
      <w:pPr>
        <w:ind w:left="720"/>
        <w:rPr>
          <w:b/>
          <w:sz w:val="18"/>
          <w:szCs w:val="18"/>
        </w:rPr>
      </w:pPr>
    </w:p>
    <w:p w14:paraId="544F37DF" w14:textId="1811094E" w:rsidR="005A1EE2" w:rsidRPr="004B1082" w:rsidRDefault="004B1082" w:rsidP="00DD3C46">
      <w:pPr>
        <w:ind w:left="720"/>
        <w:rPr>
          <w:b/>
          <w:sz w:val="18"/>
          <w:szCs w:val="18"/>
          <w:lang w:val="en-US"/>
        </w:rPr>
      </w:pPr>
      <w:bookmarkStart w:id="5" w:name="_Hlk113316265"/>
      <w:r w:rsidRPr="004B1082">
        <w:rPr>
          <w:b/>
          <w:sz w:val="18"/>
          <w:szCs w:val="18"/>
          <w:lang w:val="en-US"/>
        </w:rPr>
        <w:t>BALANCE OF ECTS CREDITS - STUDENT'S WORKLOAD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1368"/>
        <w:gridCol w:w="1366"/>
      </w:tblGrid>
      <w:tr w:rsidR="0051288D" w:rsidRPr="00434CCA" w14:paraId="41D27965" w14:textId="77777777" w:rsidTr="00991633">
        <w:trPr>
          <w:trHeight w:val="284"/>
        </w:trPr>
        <w:tc>
          <w:tcPr>
            <w:tcW w:w="3491" w:type="pct"/>
            <w:vMerge w:val="restart"/>
            <w:tcBorders>
              <w:top w:val="single" w:sz="4" w:space="0" w:color="auto"/>
              <w:left w:val="single" w:sz="4" w:space="0" w:color="auto"/>
              <w:bottom w:val="single" w:sz="4" w:space="0" w:color="auto"/>
              <w:right w:val="single" w:sz="4" w:space="0" w:color="auto"/>
            </w:tcBorders>
            <w:vAlign w:val="center"/>
          </w:tcPr>
          <w:bookmarkEnd w:id="5"/>
          <w:p w14:paraId="7E1F5846" w14:textId="68B70EA7" w:rsidR="0051288D" w:rsidRPr="00434CCA" w:rsidRDefault="004B1082" w:rsidP="00FE7968">
            <w:pPr>
              <w:jc w:val="center"/>
              <w:rPr>
                <w:b/>
                <w:sz w:val="18"/>
                <w:szCs w:val="18"/>
              </w:rPr>
            </w:pPr>
            <w:proofErr w:type="spellStart"/>
            <w:r w:rsidRPr="004B1082">
              <w:rPr>
                <w:b/>
                <w:sz w:val="18"/>
                <w:szCs w:val="18"/>
              </w:rPr>
              <w:t>Category</w:t>
            </w:r>
            <w:proofErr w:type="spellEnd"/>
          </w:p>
        </w:tc>
        <w:tc>
          <w:tcPr>
            <w:tcW w:w="1509" w:type="pct"/>
            <w:gridSpan w:val="2"/>
            <w:tcBorders>
              <w:top w:val="single" w:sz="4" w:space="0" w:color="auto"/>
              <w:left w:val="single" w:sz="4" w:space="0" w:color="auto"/>
              <w:bottom w:val="single" w:sz="4" w:space="0" w:color="auto"/>
              <w:right w:val="single" w:sz="4" w:space="0" w:color="auto"/>
            </w:tcBorders>
          </w:tcPr>
          <w:p w14:paraId="138A75B6" w14:textId="60DC6FA9" w:rsidR="0051288D" w:rsidRPr="00434CCA" w:rsidRDefault="004B1082" w:rsidP="00FE7968">
            <w:pPr>
              <w:jc w:val="center"/>
              <w:rPr>
                <w:b/>
                <w:sz w:val="18"/>
                <w:szCs w:val="18"/>
              </w:rPr>
            </w:pPr>
            <w:r w:rsidRPr="004B1082">
              <w:rPr>
                <w:b/>
                <w:sz w:val="18"/>
                <w:szCs w:val="18"/>
              </w:rPr>
              <w:t xml:space="preserve">The student </w:t>
            </w:r>
            <w:proofErr w:type="spellStart"/>
            <w:r w:rsidRPr="004B1082">
              <w:rPr>
                <w:b/>
                <w:sz w:val="18"/>
                <w:szCs w:val="18"/>
              </w:rPr>
              <w:t>load</w:t>
            </w:r>
            <w:proofErr w:type="spellEnd"/>
          </w:p>
        </w:tc>
      </w:tr>
      <w:tr w:rsidR="0051288D" w:rsidRPr="00434CCA" w14:paraId="3CA87E9F" w14:textId="77777777" w:rsidTr="00C8682B">
        <w:trPr>
          <w:trHeight w:val="284"/>
        </w:trPr>
        <w:tc>
          <w:tcPr>
            <w:tcW w:w="3491" w:type="pct"/>
            <w:vMerge/>
            <w:tcBorders>
              <w:top w:val="single" w:sz="4" w:space="0" w:color="auto"/>
              <w:left w:val="single" w:sz="4" w:space="0" w:color="auto"/>
              <w:bottom w:val="single" w:sz="4" w:space="0" w:color="auto"/>
              <w:right w:val="single" w:sz="4" w:space="0" w:color="auto"/>
            </w:tcBorders>
            <w:vAlign w:val="center"/>
          </w:tcPr>
          <w:p w14:paraId="4287ECF6" w14:textId="77777777" w:rsidR="0051288D" w:rsidRPr="00434CCA" w:rsidRDefault="0051288D" w:rsidP="00FE7968">
            <w:pPr>
              <w:rPr>
                <w:b/>
                <w:sz w:val="18"/>
                <w:szCs w:val="18"/>
              </w:rPr>
            </w:pPr>
          </w:p>
        </w:tc>
        <w:tc>
          <w:tcPr>
            <w:tcW w:w="755" w:type="pct"/>
            <w:tcBorders>
              <w:top w:val="single" w:sz="4" w:space="0" w:color="auto"/>
              <w:left w:val="single" w:sz="4" w:space="0" w:color="auto"/>
              <w:bottom w:val="single" w:sz="4" w:space="0" w:color="auto"/>
              <w:right w:val="single" w:sz="4" w:space="0" w:color="auto"/>
            </w:tcBorders>
          </w:tcPr>
          <w:p w14:paraId="05935D54" w14:textId="4AD16171" w:rsidR="0051288D" w:rsidRPr="00434CCA" w:rsidRDefault="004B1082" w:rsidP="00FE7968">
            <w:pPr>
              <w:jc w:val="center"/>
              <w:rPr>
                <w:b/>
                <w:sz w:val="18"/>
                <w:szCs w:val="18"/>
              </w:rPr>
            </w:pPr>
            <w:r w:rsidRPr="004B1082">
              <w:rPr>
                <w:b/>
                <w:sz w:val="18"/>
                <w:szCs w:val="18"/>
              </w:rPr>
              <w:t>Full-</w:t>
            </w:r>
            <w:proofErr w:type="spellStart"/>
            <w:r w:rsidRPr="004B1082">
              <w:rPr>
                <w:b/>
                <w:sz w:val="18"/>
                <w:szCs w:val="18"/>
              </w:rPr>
              <w:t>time</w:t>
            </w:r>
            <w:proofErr w:type="spellEnd"/>
            <w:r w:rsidRPr="004B1082">
              <w:rPr>
                <w:b/>
                <w:sz w:val="18"/>
                <w:szCs w:val="18"/>
              </w:rPr>
              <w:t xml:space="preserve"> </w:t>
            </w:r>
            <w:proofErr w:type="spellStart"/>
            <w:r w:rsidRPr="004B1082">
              <w:rPr>
                <w:b/>
                <w:sz w:val="18"/>
                <w:szCs w:val="18"/>
              </w:rPr>
              <w:t>studies</w:t>
            </w:r>
            <w:proofErr w:type="spellEnd"/>
          </w:p>
        </w:tc>
        <w:tc>
          <w:tcPr>
            <w:tcW w:w="754" w:type="pct"/>
            <w:tcBorders>
              <w:top w:val="single" w:sz="4" w:space="0" w:color="auto"/>
              <w:left w:val="single" w:sz="4" w:space="0" w:color="auto"/>
              <w:bottom w:val="single" w:sz="4" w:space="0" w:color="auto"/>
              <w:right w:val="single" w:sz="4" w:space="0" w:color="auto"/>
            </w:tcBorders>
          </w:tcPr>
          <w:p w14:paraId="442AE538" w14:textId="34A6B2DA" w:rsidR="0051288D" w:rsidRPr="00434CCA" w:rsidRDefault="004B1082" w:rsidP="00FE7968">
            <w:pPr>
              <w:jc w:val="center"/>
              <w:rPr>
                <w:b/>
                <w:sz w:val="18"/>
                <w:szCs w:val="18"/>
              </w:rPr>
            </w:pPr>
            <w:r w:rsidRPr="004B1082">
              <w:rPr>
                <w:b/>
                <w:sz w:val="18"/>
                <w:szCs w:val="18"/>
              </w:rPr>
              <w:t>Part-</w:t>
            </w:r>
            <w:proofErr w:type="spellStart"/>
            <w:r w:rsidRPr="004B1082">
              <w:rPr>
                <w:b/>
                <w:sz w:val="18"/>
                <w:szCs w:val="18"/>
              </w:rPr>
              <w:t>time</w:t>
            </w:r>
            <w:proofErr w:type="spellEnd"/>
            <w:r w:rsidRPr="004B1082">
              <w:rPr>
                <w:b/>
                <w:sz w:val="18"/>
                <w:szCs w:val="18"/>
              </w:rPr>
              <w:t xml:space="preserve"> </w:t>
            </w:r>
            <w:proofErr w:type="spellStart"/>
            <w:r w:rsidRPr="004B1082">
              <w:rPr>
                <w:b/>
                <w:sz w:val="18"/>
                <w:szCs w:val="18"/>
              </w:rPr>
              <w:t>stud</w:t>
            </w:r>
            <w:r w:rsidR="00CC4A5F">
              <w:rPr>
                <w:b/>
                <w:sz w:val="18"/>
                <w:szCs w:val="18"/>
              </w:rPr>
              <w:t>ies</w:t>
            </w:r>
            <w:proofErr w:type="spellEnd"/>
          </w:p>
        </w:tc>
      </w:tr>
      <w:tr w:rsidR="0051288D" w:rsidRPr="00434CCA" w14:paraId="1DFC3A2F"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shd w:val="clear" w:color="auto" w:fill="D9D9D9"/>
            <w:vAlign w:val="center"/>
          </w:tcPr>
          <w:p w14:paraId="270E6092" w14:textId="61898ECA" w:rsidR="0051288D" w:rsidRPr="004B1082" w:rsidRDefault="004B1082" w:rsidP="00FE7968">
            <w:pPr>
              <w:rPr>
                <w:sz w:val="18"/>
                <w:szCs w:val="18"/>
                <w:lang w:val="en-US"/>
              </w:rPr>
            </w:pPr>
            <w:r w:rsidRPr="004B1082">
              <w:rPr>
                <w:sz w:val="18"/>
                <w:szCs w:val="18"/>
                <w:lang w:val="en-US"/>
              </w:rPr>
              <w:t>NUMBER OF HOURS IMPLEMENTED WITH DIRECT PARTICIPATION OF THE TEACHER / CONTACT HOURS /</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6D9B8D77" w14:textId="77777777" w:rsidR="0051288D" w:rsidRPr="00434CCA" w:rsidRDefault="004F1D9D" w:rsidP="00FE7968">
            <w:pPr>
              <w:jc w:val="center"/>
              <w:rPr>
                <w:b/>
                <w:sz w:val="18"/>
                <w:szCs w:val="18"/>
              </w:rPr>
            </w:pPr>
            <w:r w:rsidRPr="00434CCA">
              <w:rPr>
                <w:b/>
                <w:sz w:val="18"/>
                <w:szCs w:val="18"/>
              </w:rPr>
              <w:t>84</w:t>
            </w:r>
          </w:p>
        </w:tc>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14:paraId="038EF290" w14:textId="77777777" w:rsidR="0051288D" w:rsidRPr="00434CCA" w:rsidRDefault="0051288D" w:rsidP="00FE7968">
            <w:pPr>
              <w:jc w:val="center"/>
              <w:rPr>
                <w:b/>
                <w:sz w:val="18"/>
                <w:szCs w:val="18"/>
              </w:rPr>
            </w:pPr>
          </w:p>
        </w:tc>
      </w:tr>
      <w:tr w:rsidR="0051288D" w:rsidRPr="00434CCA" w14:paraId="07E253D0"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vAlign w:val="center"/>
          </w:tcPr>
          <w:p w14:paraId="7050D591" w14:textId="66A13BFF" w:rsidR="0051288D" w:rsidRPr="004B1082" w:rsidRDefault="004B1082" w:rsidP="00FE7968">
            <w:pPr>
              <w:rPr>
                <w:sz w:val="18"/>
                <w:szCs w:val="18"/>
                <w:lang w:val="en-US"/>
              </w:rPr>
            </w:pPr>
            <w:r w:rsidRPr="004B1082">
              <w:rPr>
                <w:sz w:val="18"/>
                <w:szCs w:val="18"/>
                <w:lang w:val="en-US"/>
              </w:rPr>
              <w:t>Participation in exercises, seminars, laboratories *</w:t>
            </w:r>
          </w:p>
        </w:tc>
        <w:tc>
          <w:tcPr>
            <w:tcW w:w="755" w:type="pct"/>
            <w:tcBorders>
              <w:top w:val="single" w:sz="4" w:space="0" w:color="auto"/>
              <w:left w:val="single" w:sz="4" w:space="0" w:color="auto"/>
              <w:bottom w:val="single" w:sz="4" w:space="0" w:color="auto"/>
              <w:right w:val="single" w:sz="4" w:space="0" w:color="auto"/>
            </w:tcBorders>
            <w:vAlign w:val="center"/>
          </w:tcPr>
          <w:p w14:paraId="681E1A3A" w14:textId="77777777" w:rsidR="0051288D" w:rsidRPr="00434CCA" w:rsidRDefault="004F1D9D" w:rsidP="00FE7968">
            <w:pPr>
              <w:jc w:val="center"/>
              <w:rPr>
                <w:sz w:val="18"/>
                <w:szCs w:val="18"/>
              </w:rPr>
            </w:pPr>
            <w:r w:rsidRPr="00434CCA">
              <w:rPr>
                <w:sz w:val="18"/>
                <w:szCs w:val="18"/>
              </w:rPr>
              <w:t>80</w:t>
            </w:r>
          </w:p>
        </w:tc>
        <w:tc>
          <w:tcPr>
            <w:tcW w:w="754" w:type="pct"/>
            <w:tcBorders>
              <w:top w:val="single" w:sz="4" w:space="0" w:color="auto"/>
              <w:left w:val="single" w:sz="4" w:space="0" w:color="auto"/>
              <w:bottom w:val="single" w:sz="4" w:space="0" w:color="auto"/>
              <w:right w:val="single" w:sz="4" w:space="0" w:color="auto"/>
            </w:tcBorders>
            <w:vAlign w:val="center"/>
          </w:tcPr>
          <w:p w14:paraId="65E11B54" w14:textId="77777777" w:rsidR="0051288D" w:rsidRPr="00434CCA" w:rsidRDefault="0051288D" w:rsidP="00FE7968">
            <w:pPr>
              <w:jc w:val="center"/>
              <w:rPr>
                <w:sz w:val="18"/>
                <w:szCs w:val="18"/>
              </w:rPr>
            </w:pPr>
          </w:p>
        </w:tc>
      </w:tr>
      <w:tr w:rsidR="0051288D" w:rsidRPr="00434CCA" w14:paraId="49ED50BA"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vAlign w:val="center"/>
          </w:tcPr>
          <w:p w14:paraId="10B6146D" w14:textId="7E0A66DF" w:rsidR="0051288D" w:rsidRPr="00434CCA" w:rsidRDefault="004B1082" w:rsidP="004F1D9D">
            <w:pPr>
              <w:rPr>
                <w:sz w:val="18"/>
                <w:szCs w:val="18"/>
              </w:rPr>
            </w:pPr>
            <w:proofErr w:type="spellStart"/>
            <w:r w:rsidRPr="004B1082">
              <w:rPr>
                <w:sz w:val="18"/>
                <w:szCs w:val="18"/>
              </w:rPr>
              <w:t>Participation</w:t>
            </w:r>
            <w:proofErr w:type="spellEnd"/>
            <w:r w:rsidRPr="004B1082">
              <w:rPr>
                <w:sz w:val="18"/>
                <w:szCs w:val="18"/>
              </w:rPr>
              <w:t xml:space="preserve"> in public </w:t>
            </w:r>
            <w:proofErr w:type="spellStart"/>
            <w:r w:rsidRPr="004B1082">
              <w:rPr>
                <w:sz w:val="18"/>
                <w:szCs w:val="18"/>
              </w:rPr>
              <w:t>presentations</w:t>
            </w:r>
            <w:proofErr w:type="spellEnd"/>
          </w:p>
        </w:tc>
        <w:tc>
          <w:tcPr>
            <w:tcW w:w="755" w:type="pct"/>
            <w:tcBorders>
              <w:top w:val="single" w:sz="4" w:space="0" w:color="auto"/>
              <w:left w:val="single" w:sz="4" w:space="0" w:color="auto"/>
              <w:bottom w:val="single" w:sz="4" w:space="0" w:color="auto"/>
              <w:right w:val="single" w:sz="4" w:space="0" w:color="auto"/>
            </w:tcBorders>
            <w:vAlign w:val="center"/>
          </w:tcPr>
          <w:p w14:paraId="343A667A" w14:textId="77777777" w:rsidR="0051288D" w:rsidRPr="00434CCA" w:rsidRDefault="00941DF3" w:rsidP="00FE7968">
            <w:pPr>
              <w:jc w:val="center"/>
              <w:rPr>
                <w:sz w:val="18"/>
                <w:szCs w:val="18"/>
              </w:rPr>
            </w:pPr>
            <w:r w:rsidRPr="00434CCA">
              <w:rPr>
                <w:sz w:val="18"/>
                <w:szCs w:val="18"/>
              </w:rPr>
              <w:t>4</w:t>
            </w:r>
          </w:p>
        </w:tc>
        <w:tc>
          <w:tcPr>
            <w:tcW w:w="754" w:type="pct"/>
            <w:tcBorders>
              <w:top w:val="single" w:sz="4" w:space="0" w:color="auto"/>
              <w:left w:val="single" w:sz="4" w:space="0" w:color="auto"/>
              <w:bottom w:val="single" w:sz="4" w:space="0" w:color="auto"/>
              <w:right w:val="single" w:sz="4" w:space="0" w:color="auto"/>
            </w:tcBorders>
            <w:vAlign w:val="center"/>
          </w:tcPr>
          <w:p w14:paraId="3F7A17BC" w14:textId="77777777" w:rsidR="0051288D" w:rsidRPr="00434CCA" w:rsidRDefault="0051288D" w:rsidP="00FE7968">
            <w:pPr>
              <w:jc w:val="center"/>
              <w:rPr>
                <w:sz w:val="18"/>
                <w:szCs w:val="18"/>
              </w:rPr>
            </w:pPr>
          </w:p>
        </w:tc>
      </w:tr>
      <w:tr w:rsidR="0051288D" w:rsidRPr="00434CCA" w14:paraId="4F7D7389"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shd w:val="clear" w:color="auto" w:fill="E0E0E0"/>
            <w:vAlign w:val="center"/>
          </w:tcPr>
          <w:p w14:paraId="303EC9B6" w14:textId="2AAC41F2" w:rsidR="0051288D" w:rsidRPr="004B1082" w:rsidRDefault="004B1082" w:rsidP="00FE7968">
            <w:pPr>
              <w:rPr>
                <w:sz w:val="18"/>
                <w:szCs w:val="18"/>
                <w:lang w:val="en-US"/>
              </w:rPr>
            </w:pPr>
            <w:r w:rsidRPr="004B1082">
              <w:rPr>
                <w:sz w:val="18"/>
                <w:szCs w:val="18"/>
                <w:lang w:val="en-US"/>
              </w:rPr>
              <w:t>INDEPENDENT STUDENT WORK / NON-CONTACT HOURS /</w:t>
            </w:r>
          </w:p>
        </w:tc>
        <w:tc>
          <w:tcPr>
            <w:tcW w:w="755" w:type="pct"/>
            <w:tcBorders>
              <w:top w:val="single" w:sz="4" w:space="0" w:color="auto"/>
              <w:left w:val="single" w:sz="4" w:space="0" w:color="auto"/>
              <w:bottom w:val="single" w:sz="4" w:space="0" w:color="auto"/>
              <w:right w:val="single" w:sz="4" w:space="0" w:color="auto"/>
            </w:tcBorders>
            <w:shd w:val="clear" w:color="auto" w:fill="E0E0E0"/>
            <w:vAlign w:val="center"/>
          </w:tcPr>
          <w:p w14:paraId="73CD124C" w14:textId="77777777" w:rsidR="0051288D" w:rsidRPr="00434CCA" w:rsidRDefault="00853053" w:rsidP="00FE7968">
            <w:pPr>
              <w:jc w:val="center"/>
              <w:rPr>
                <w:b/>
                <w:sz w:val="18"/>
                <w:szCs w:val="18"/>
              </w:rPr>
            </w:pPr>
            <w:r w:rsidRPr="00434CCA">
              <w:rPr>
                <w:b/>
                <w:sz w:val="18"/>
                <w:szCs w:val="18"/>
              </w:rPr>
              <w:t>1</w:t>
            </w:r>
            <w:r w:rsidR="00D4411A" w:rsidRPr="00434CCA">
              <w:rPr>
                <w:b/>
                <w:sz w:val="18"/>
                <w:szCs w:val="18"/>
              </w:rPr>
              <w:t>16</w:t>
            </w:r>
          </w:p>
        </w:tc>
        <w:tc>
          <w:tcPr>
            <w:tcW w:w="754" w:type="pct"/>
            <w:tcBorders>
              <w:top w:val="single" w:sz="4" w:space="0" w:color="auto"/>
              <w:left w:val="single" w:sz="4" w:space="0" w:color="auto"/>
              <w:bottom w:val="single" w:sz="4" w:space="0" w:color="auto"/>
              <w:right w:val="single" w:sz="4" w:space="0" w:color="auto"/>
            </w:tcBorders>
            <w:shd w:val="clear" w:color="auto" w:fill="E0E0E0"/>
            <w:vAlign w:val="center"/>
          </w:tcPr>
          <w:p w14:paraId="1D43DCE1" w14:textId="77777777" w:rsidR="0051288D" w:rsidRPr="00434CCA" w:rsidRDefault="0051288D" w:rsidP="00FE7968">
            <w:pPr>
              <w:jc w:val="center"/>
              <w:rPr>
                <w:b/>
                <w:sz w:val="18"/>
                <w:szCs w:val="18"/>
              </w:rPr>
            </w:pPr>
          </w:p>
        </w:tc>
      </w:tr>
      <w:tr w:rsidR="0051288D" w:rsidRPr="00434CCA" w14:paraId="679DA514"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vAlign w:val="center"/>
          </w:tcPr>
          <w:p w14:paraId="1AC639C5" w14:textId="0B0C19B5" w:rsidR="0051288D" w:rsidRPr="004B1082" w:rsidRDefault="004B1082" w:rsidP="00FE7968">
            <w:pPr>
              <w:rPr>
                <w:sz w:val="18"/>
                <w:szCs w:val="18"/>
                <w:lang w:val="en-US"/>
              </w:rPr>
            </w:pPr>
            <w:r w:rsidRPr="004B1082">
              <w:rPr>
                <w:sz w:val="18"/>
                <w:szCs w:val="18"/>
                <w:lang w:val="en-US"/>
              </w:rPr>
              <w:t xml:space="preserve">Preparation for classes, seminars, laboratories </w:t>
            </w:r>
            <w:r w:rsidR="0051288D" w:rsidRPr="004B1082">
              <w:rPr>
                <w:sz w:val="18"/>
                <w:szCs w:val="18"/>
                <w:lang w:val="en-US"/>
              </w:rPr>
              <w:t>*</w:t>
            </w:r>
          </w:p>
        </w:tc>
        <w:tc>
          <w:tcPr>
            <w:tcW w:w="755" w:type="pct"/>
            <w:tcBorders>
              <w:top w:val="single" w:sz="4" w:space="0" w:color="auto"/>
              <w:left w:val="single" w:sz="4" w:space="0" w:color="auto"/>
              <w:bottom w:val="single" w:sz="4" w:space="0" w:color="auto"/>
              <w:right w:val="single" w:sz="4" w:space="0" w:color="auto"/>
            </w:tcBorders>
            <w:vAlign w:val="center"/>
          </w:tcPr>
          <w:p w14:paraId="41A2FCBA" w14:textId="77777777" w:rsidR="0051288D" w:rsidRPr="00434CCA" w:rsidRDefault="00CC7A1E" w:rsidP="00FE7968">
            <w:pPr>
              <w:jc w:val="center"/>
              <w:rPr>
                <w:sz w:val="18"/>
                <w:szCs w:val="18"/>
              </w:rPr>
            </w:pPr>
            <w:r w:rsidRPr="00434CCA">
              <w:rPr>
                <w:sz w:val="18"/>
                <w:szCs w:val="18"/>
              </w:rPr>
              <w:t>100</w:t>
            </w:r>
          </w:p>
        </w:tc>
        <w:tc>
          <w:tcPr>
            <w:tcW w:w="754" w:type="pct"/>
            <w:tcBorders>
              <w:top w:val="single" w:sz="4" w:space="0" w:color="auto"/>
              <w:left w:val="single" w:sz="4" w:space="0" w:color="auto"/>
              <w:bottom w:val="single" w:sz="4" w:space="0" w:color="auto"/>
              <w:right w:val="single" w:sz="4" w:space="0" w:color="auto"/>
            </w:tcBorders>
            <w:vAlign w:val="center"/>
          </w:tcPr>
          <w:p w14:paraId="24C65452" w14:textId="77777777" w:rsidR="0051288D" w:rsidRPr="00434CCA" w:rsidRDefault="0051288D" w:rsidP="00FE7968">
            <w:pPr>
              <w:jc w:val="center"/>
              <w:rPr>
                <w:sz w:val="18"/>
                <w:szCs w:val="18"/>
              </w:rPr>
            </w:pPr>
          </w:p>
        </w:tc>
      </w:tr>
      <w:tr w:rsidR="0051288D" w:rsidRPr="00434CCA" w14:paraId="21BF5598"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vAlign w:val="center"/>
          </w:tcPr>
          <w:p w14:paraId="25D2E18F" w14:textId="04675265" w:rsidR="0051288D" w:rsidRPr="004B1082" w:rsidRDefault="004B1082" w:rsidP="00FE7968">
            <w:pPr>
              <w:rPr>
                <w:sz w:val="18"/>
                <w:szCs w:val="18"/>
                <w:lang w:val="en-US"/>
              </w:rPr>
            </w:pPr>
            <w:r w:rsidRPr="004B1082">
              <w:rPr>
                <w:sz w:val="18"/>
                <w:szCs w:val="18"/>
                <w:lang w:val="en-US"/>
              </w:rPr>
              <w:t>Preparation for the exam / test *</w:t>
            </w:r>
          </w:p>
        </w:tc>
        <w:tc>
          <w:tcPr>
            <w:tcW w:w="755" w:type="pct"/>
            <w:tcBorders>
              <w:top w:val="single" w:sz="4" w:space="0" w:color="auto"/>
              <w:left w:val="single" w:sz="4" w:space="0" w:color="auto"/>
              <w:bottom w:val="single" w:sz="4" w:space="0" w:color="auto"/>
              <w:right w:val="single" w:sz="4" w:space="0" w:color="auto"/>
            </w:tcBorders>
            <w:vAlign w:val="center"/>
          </w:tcPr>
          <w:p w14:paraId="2623F701" w14:textId="77777777" w:rsidR="0051288D" w:rsidRPr="00434CCA" w:rsidRDefault="00CC7A1E" w:rsidP="00FE7968">
            <w:pPr>
              <w:jc w:val="center"/>
              <w:rPr>
                <w:sz w:val="18"/>
                <w:szCs w:val="18"/>
              </w:rPr>
            </w:pPr>
            <w:r w:rsidRPr="00434CCA">
              <w:rPr>
                <w:sz w:val="18"/>
                <w:szCs w:val="18"/>
              </w:rPr>
              <w:t>16</w:t>
            </w:r>
          </w:p>
        </w:tc>
        <w:tc>
          <w:tcPr>
            <w:tcW w:w="754" w:type="pct"/>
            <w:tcBorders>
              <w:top w:val="single" w:sz="4" w:space="0" w:color="auto"/>
              <w:left w:val="single" w:sz="4" w:space="0" w:color="auto"/>
              <w:bottom w:val="single" w:sz="4" w:space="0" w:color="auto"/>
              <w:right w:val="single" w:sz="4" w:space="0" w:color="auto"/>
            </w:tcBorders>
            <w:vAlign w:val="center"/>
          </w:tcPr>
          <w:p w14:paraId="4CC7A2DA" w14:textId="77777777" w:rsidR="0051288D" w:rsidRPr="00434CCA" w:rsidRDefault="0051288D" w:rsidP="00FE7968">
            <w:pPr>
              <w:jc w:val="center"/>
              <w:rPr>
                <w:sz w:val="18"/>
                <w:szCs w:val="18"/>
              </w:rPr>
            </w:pPr>
          </w:p>
        </w:tc>
      </w:tr>
      <w:tr w:rsidR="0051288D" w:rsidRPr="00434CCA" w14:paraId="274383B4"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shd w:val="clear" w:color="auto" w:fill="E0E0E0"/>
            <w:vAlign w:val="center"/>
          </w:tcPr>
          <w:p w14:paraId="44437E3D" w14:textId="1F1471C4" w:rsidR="0051288D" w:rsidRPr="00434CCA" w:rsidRDefault="004B1082" w:rsidP="00FE7968">
            <w:pPr>
              <w:rPr>
                <w:b/>
                <w:sz w:val="18"/>
                <w:szCs w:val="18"/>
              </w:rPr>
            </w:pPr>
            <w:r w:rsidRPr="004B1082">
              <w:rPr>
                <w:b/>
                <w:sz w:val="18"/>
                <w:szCs w:val="18"/>
              </w:rPr>
              <w:t>TOTAL NUMBER OF HOURS</w:t>
            </w:r>
          </w:p>
        </w:tc>
        <w:tc>
          <w:tcPr>
            <w:tcW w:w="755" w:type="pct"/>
            <w:tcBorders>
              <w:top w:val="single" w:sz="4" w:space="0" w:color="auto"/>
              <w:left w:val="single" w:sz="4" w:space="0" w:color="auto"/>
              <w:bottom w:val="single" w:sz="4" w:space="0" w:color="auto"/>
              <w:right w:val="single" w:sz="4" w:space="0" w:color="auto"/>
            </w:tcBorders>
            <w:shd w:val="clear" w:color="auto" w:fill="E0E0E0"/>
            <w:vAlign w:val="center"/>
          </w:tcPr>
          <w:p w14:paraId="6C4EB1B7" w14:textId="77777777" w:rsidR="0051288D" w:rsidRPr="00434CCA" w:rsidRDefault="00204804" w:rsidP="00FE7968">
            <w:pPr>
              <w:jc w:val="center"/>
              <w:rPr>
                <w:b/>
                <w:sz w:val="18"/>
                <w:szCs w:val="18"/>
              </w:rPr>
            </w:pPr>
            <w:r w:rsidRPr="00434CCA">
              <w:rPr>
                <w:b/>
                <w:sz w:val="18"/>
                <w:szCs w:val="18"/>
              </w:rPr>
              <w:t>200</w:t>
            </w:r>
          </w:p>
        </w:tc>
        <w:tc>
          <w:tcPr>
            <w:tcW w:w="754" w:type="pct"/>
            <w:tcBorders>
              <w:top w:val="single" w:sz="4" w:space="0" w:color="auto"/>
              <w:left w:val="single" w:sz="4" w:space="0" w:color="auto"/>
              <w:bottom w:val="single" w:sz="4" w:space="0" w:color="auto"/>
              <w:right w:val="single" w:sz="4" w:space="0" w:color="auto"/>
            </w:tcBorders>
            <w:shd w:val="clear" w:color="auto" w:fill="E0E0E0"/>
            <w:vAlign w:val="center"/>
          </w:tcPr>
          <w:p w14:paraId="2204A53B" w14:textId="77777777" w:rsidR="0051288D" w:rsidRPr="00434CCA" w:rsidRDefault="0051288D" w:rsidP="00FE7968">
            <w:pPr>
              <w:jc w:val="center"/>
              <w:rPr>
                <w:b/>
                <w:sz w:val="18"/>
                <w:szCs w:val="18"/>
              </w:rPr>
            </w:pPr>
          </w:p>
        </w:tc>
      </w:tr>
      <w:tr w:rsidR="0051288D" w:rsidRPr="00434CCA" w14:paraId="503EB54C" w14:textId="77777777" w:rsidTr="00C8682B">
        <w:trPr>
          <w:trHeight w:val="284"/>
        </w:trPr>
        <w:tc>
          <w:tcPr>
            <w:tcW w:w="3491" w:type="pct"/>
            <w:tcBorders>
              <w:top w:val="single" w:sz="4" w:space="0" w:color="auto"/>
              <w:left w:val="single" w:sz="4" w:space="0" w:color="auto"/>
              <w:bottom w:val="single" w:sz="4" w:space="0" w:color="auto"/>
              <w:right w:val="single" w:sz="4" w:space="0" w:color="auto"/>
            </w:tcBorders>
            <w:shd w:val="clear" w:color="auto" w:fill="E0E0E0"/>
            <w:vAlign w:val="center"/>
          </w:tcPr>
          <w:p w14:paraId="64205DDD" w14:textId="52555AD7" w:rsidR="0051288D" w:rsidRPr="00434CCA" w:rsidRDefault="004B1082" w:rsidP="00FE7968">
            <w:pPr>
              <w:rPr>
                <w:b/>
                <w:sz w:val="18"/>
                <w:szCs w:val="18"/>
              </w:rPr>
            </w:pPr>
            <w:r w:rsidRPr="004B1082">
              <w:rPr>
                <w:b/>
                <w:sz w:val="18"/>
                <w:szCs w:val="18"/>
              </w:rPr>
              <w:t>ECTS CREDITS per subject</w:t>
            </w:r>
          </w:p>
        </w:tc>
        <w:tc>
          <w:tcPr>
            <w:tcW w:w="755" w:type="pct"/>
            <w:tcBorders>
              <w:top w:val="single" w:sz="4" w:space="0" w:color="auto"/>
              <w:left w:val="single" w:sz="4" w:space="0" w:color="auto"/>
              <w:bottom w:val="single" w:sz="4" w:space="0" w:color="auto"/>
              <w:right w:val="single" w:sz="4" w:space="0" w:color="auto"/>
            </w:tcBorders>
            <w:shd w:val="clear" w:color="auto" w:fill="E0E0E0"/>
            <w:vAlign w:val="center"/>
          </w:tcPr>
          <w:p w14:paraId="48BDE072" w14:textId="77777777" w:rsidR="0051288D" w:rsidRPr="00434CCA" w:rsidRDefault="00204804" w:rsidP="00FE7968">
            <w:pPr>
              <w:jc w:val="center"/>
              <w:rPr>
                <w:b/>
                <w:sz w:val="18"/>
                <w:szCs w:val="18"/>
              </w:rPr>
            </w:pPr>
            <w:r w:rsidRPr="00434CCA">
              <w:rPr>
                <w:b/>
                <w:sz w:val="18"/>
                <w:szCs w:val="18"/>
              </w:rPr>
              <w:t>8</w:t>
            </w:r>
          </w:p>
        </w:tc>
        <w:tc>
          <w:tcPr>
            <w:tcW w:w="754" w:type="pct"/>
            <w:tcBorders>
              <w:top w:val="single" w:sz="4" w:space="0" w:color="auto"/>
              <w:left w:val="single" w:sz="4" w:space="0" w:color="auto"/>
              <w:bottom w:val="single" w:sz="4" w:space="0" w:color="auto"/>
              <w:right w:val="single" w:sz="4" w:space="0" w:color="auto"/>
            </w:tcBorders>
            <w:shd w:val="clear" w:color="auto" w:fill="E0E0E0"/>
            <w:vAlign w:val="center"/>
          </w:tcPr>
          <w:p w14:paraId="3758443D" w14:textId="77777777" w:rsidR="0051288D" w:rsidRPr="00434CCA" w:rsidRDefault="0051288D" w:rsidP="00FE7968">
            <w:pPr>
              <w:jc w:val="center"/>
              <w:rPr>
                <w:b/>
                <w:sz w:val="18"/>
                <w:szCs w:val="18"/>
              </w:rPr>
            </w:pPr>
          </w:p>
        </w:tc>
      </w:tr>
    </w:tbl>
    <w:p w14:paraId="10BDF5FC" w14:textId="77777777" w:rsidR="005A1EE2" w:rsidRPr="00434CCA" w:rsidRDefault="005A1EE2" w:rsidP="00DD3C46">
      <w:pPr>
        <w:ind w:left="1416" w:firstLine="708"/>
        <w:rPr>
          <w:sz w:val="18"/>
          <w:szCs w:val="18"/>
        </w:rPr>
      </w:pPr>
    </w:p>
    <w:p w14:paraId="62928210" w14:textId="77777777" w:rsidR="0080108C" w:rsidRPr="00434CCA" w:rsidRDefault="0080108C" w:rsidP="00DD3C46">
      <w:pPr>
        <w:rPr>
          <w:sz w:val="18"/>
          <w:szCs w:val="18"/>
        </w:rPr>
      </w:pPr>
    </w:p>
    <w:sectPr w:rsidR="0080108C" w:rsidRPr="00434CCA" w:rsidSect="003C028E">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2A25" w14:textId="77777777" w:rsidR="004058A0" w:rsidRDefault="004058A0" w:rsidP="00CD40C8">
      <w:r>
        <w:separator/>
      </w:r>
    </w:p>
  </w:endnote>
  <w:endnote w:type="continuationSeparator" w:id="0">
    <w:p w14:paraId="3FDC882E" w14:textId="77777777" w:rsidR="004058A0" w:rsidRDefault="004058A0" w:rsidP="00CD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51181"/>
      <w:docPartObj>
        <w:docPartGallery w:val="Page Numbers (Bottom of Page)"/>
        <w:docPartUnique/>
      </w:docPartObj>
    </w:sdtPr>
    <w:sdtContent>
      <w:p w14:paraId="0EB58750" w14:textId="77777777" w:rsidR="003A637A" w:rsidRDefault="003923B0">
        <w:pPr>
          <w:pStyle w:val="Stopka"/>
          <w:jc w:val="center"/>
        </w:pPr>
        <w:r>
          <w:fldChar w:fldCharType="begin"/>
        </w:r>
        <w:r w:rsidR="00B0711E">
          <w:instrText>PAGE   \* MERGEFORMAT</w:instrText>
        </w:r>
        <w:r>
          <w:fldChar w:fldCharType="separate"/>
        </w:r>
        <w:r w:rsidR="007F306B">
          <w:rPr>
            <w:noProof/>
          </w:rPr>
          <w:t>1</w:t>
        </w:r>
        <w:r>
          <w:fldChar w:fldCharType="end"/>
        </w:r>
      </w:p>
    </w:sdtContent>
  </w:sdt>
  <w:p w14:paraId="6514CE1E" w14:textId="77777777" w:rsidR="003A637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ADDB" w14:textId="77777777" w:rsidR="004058A0" w:rsidRDefault="004058A0" w:rsidP="00CD40C8">
      <w:r>
        <w:separator/>
      </w:r>
    </w:p>
  </w:footnote>
  <w:footnote w:type="continuationSeparator" w:id="0">
    <w:p w14:paraId="6B6D9DBA" w14:textId="77777777" w:rsidR="004058A0" w:rsidRDefault="004058A0" w:rsidP="00CD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106B5C"/>
    <w:multiLevelType w:val="hybridMultilevel"/>
    <w:tmpl w:val="38F45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FF6D79"/>
    <w:multiLevelType w:val="hybridMultilevel"/>
    <w:tmpl w:val="C2E687D4"/>
    <w:lvl w:ilvl="0" w:tplc="BE844B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84729A"/>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8007A2"/>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9DE7CB5"/>
    <w:multiLevelType w:val="hybridMultilevel"/>
    <w:tmpl w:val="A0380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7462401">
    <w:abstractNumId w:val="1"/>
  </w:num>
  <w:num w:numId="2" w16cid:durableId="1940211426">
    <w:abstractNumId w:val="7"/>
  </w:num>
  <w:num w:numId="3" w16cid:durableId="1972129474">
    <w:abstractNumId w:val="5"/>
  </w:num>
  <w:num w:numId="4" w16cid:durableId="1244267032">
    <w:abstractNumId w:val="0"/>
  </w:num>
  <w:num w:numId="5" w16cid:durableId="1096755798">
    <w:abstractNumId w:val="3"/>
  </w:num>
  <w:num w:numId="6" w16cid:durableId="838886371">
    <w:abstractNumId w:val="2"/>
  </w:num>
  <w:num w:numId="7" w16cid:durableId="644352668">
    <w:abstractNumId w:val="8"/>
  </w:num>
  <w:num w:numId="8" w16cid:durableId="2112699867">
    <w:abstractNumId w:val="6"/>
  </w:num>
  <w:num w:numId="9" w16cid:durableId="1197888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E2"/>
    <w:rsid w:val="000030D0"/>
    <w:rsid w:val="00021B12"/>
    <w:rsid w:val="00021BC7"/>
    <w:rsid w:val="0002631B"/>
    <w:rsid w:val="00046A57"/>
    <w:rsid w:val="00047E06"/>
    <w:rsid w:val="00062B29"/>
    <w:rsid w:val="000703E5"/>
    <w:rsid w:val="00073A57"/>
    <w:rsid w:val="000839D9"/>
    <w:rsid w:val="0008490D"/>
    <w:rsid w:val="00092B76"/>
    <w:rsid w:val="000931DC"/>
    <w:rsid w:val="000A4CC8"/>
    <w:rsid w:val="000C1DD7"/>
    <w:rsid w:val="000C3041"/>
    <w:rsid w:val="000C4AB9"/>
    <w:rsid w:val="000D5233"/>
    <w:rsid w:val="000D5842"/>
    <w:rsid w:val="000E246D"/>
    <w:rsid w:val="001008E5"/>
    <w:rsid w:val="00104CEF"/>
    <w:rsid w:val="00106BD8"/>
    <w:rsid w:val="00114ADC"/>
    <w:rsid w:val="00117BFA"/>
    <w:rsid w:val="00132F88"/>
    <w:rsid w:val="00133F7F"/>
    <w:rsid w:val="00144BB5"/>
    <w:rsid w:val="001512C7"/>
    <w:rsid w:val="00174AFB"/>
    <w:rsid w:val="001904AD"/>
    <w:rsid w:val="00190CDF"/>
    <w:rsid w:val="001B6D97"/>
    <w:rsid w:val="001C0597"/>
    <w:rsid w:val="001E0A83"/>
    <w:rsid w:val="001E152D"/>
    <w:rsid w:val="001E4A19"/>
    <w:rsid w:val="001F12E8"/>
    <w:rsid w:val="0020427B"/>
    <w:rsid w:val="00204804"/>
    <w:rsid w:val="00204859"/>
    <w:rsid w:val="00206C5D"/>
    <w:rsid w:val="0021096D"/>
    <w:rsid w:val="0021723C"/>
    <w:rsid w:val="00220060"/>
    <w:rsid w:val="002208A1"/>
    <w:rsid w:val="00227D67"/>
    <w:rsid w:val="00235CDF"/>
    <w:rsid w:val="0025123E"/>
    <w:rsid w:val="0025664C"/>
    <w:rsid w:val="00262F27"/>
    <w:rsid w:val="0026364B"/>
    <w:rsid w:val="00271F84"/>
    <w:rsid w:val="00275191"/>
    <w:rsid w:val="00280880"/>
    <w:rsid w:val="00285153"/>
    <w:rsid w:val="002A3528"/>
    <w:rsid w:val="002B5D52"/>
    <w:rsid w:val="002C514F"/>
    <w:rsid w:val="002C51D6"/>
    <w:rsid w:val="002D1AD0"/>
    <w:rsid w:val="002D463F"/>
    <w:rsid w:val="002F242A"/>
    <w:rsid w:val="002F38F2"/>
    <w:rsid w:val="002F6064"/>
    <w:rsid w:val="00302E67"/>
    <w:rsid w:val="00305270"/>
    <w:rsid w:val="0031397F"/>
    <w:rsid w:val="00313C25"/>
    <w:rsid w:val="00314435"/>
    <w:rsid w:val="0033136C"/>
    <w:rsid w:val="003448E5"/>
    <w:rsid w:val="00351243"/>
    <w:rsid w:val="00351D9A"/>
    <w:rsid w:val="00362DA6"/>
    <w:rsid w:val="00363F26"/>
    <w:rsid w:val="00371161"/>
    <w:rsid w:val="00372EE0"/>
    <w:rsid w:val="00385134"/>
    <w:rsid w:val="00386415"/>
    <w:rsid w:val="003923B0"/>
    <w:rsid w:val="0039460F"/>
    <w:rsid w:val="003A2E20"/>
    <w:rsid w:val="003A5B9F"/>
    <w:rsid w:val="003B29AC"/>
    <w:rsid w:val="003B4185"/>
    <w:rsid w:val="003B5663"/>
    <w:rsid w:val="003B6177"/>
    <w:rsid w:val="003C5C8F"/>
    <w:rsid w:val="003E1161"/>
    <w:rsid w:val="003F384F"/>
    <w:rsid w:val="003F3BDD"/>
    <w:rsid w:val="004015E0"/>
    <w:rsid w:val="004058A0"/>
    <w:rsid w:val="00413919"/>
    <w:rsid w:val="004167CB"/>
    <w:rsid w:val="00434CCA"/>
    <w:rsid w:val="00456770"/>
    <w:rsid w:val="00497377"/>
    <w:rsid w:val="004A260A"/>
    <w:rsid w:val="004A5C36"/>
    <w:rsid w:val="004B1082"/>
    <w:rsid w:val="004B2F82"/>
    <w:rsid w:val="004B77B7"/>
    <w:rsid w:val="004C2A29"/>
    <w:rsid w:val="004C4F74"/>
    <w:rsid w:val="004C7661"/>
    <w:rsid w:val="004D0009"/>
    <w:rsid w:val="004D17B1"/>
    <w:rsid w:val="004D1F32"/>
    <w:rsid w:val="004D4A21"/>
    <w:rsid w:val="004F1D9D"/>
    <w:rsid w:val="0050471F"/>
    <w:rsid w:val="005068F7"/>
    <w:rsid w:val="005075EB"/>
    <w:rsid w:val="0051288D"/>
    <w:rsid w:val="00517282"/>
    <w:rsid w:val="00540DBB"/>
    <w:rsid w:val="00547992"/>
    <w:rsid w:val="00552775"/>
    <w:rsid w:val="005676D2"/>
    <w:rsid w:val="00573131"/>
    <w:rsid w:val="0058283D"/>
    <w:rsid w:val="005A1864"/>
    <w:rsid w:val="005A1EE2"/>
    <w:rsid w:val="005A3FA8"/>
    <w:rsid w:val="005B3479"/>
    <w:rsid w:val="005B6D57"/>
    <w:rsid w:val="005D7917"/>
    <w:rsid w:val="005E1FB5"/>
    <w:rsid w:val="005E291F"/>
    <w:rsid w:val="005E5DC8"/>
    <w:rsid w:val="005E654A"/>
    <w:rsid w:val="005E7588"/>
    <w:rsid w:val="005E7762"/>
    <w:rsid w:val="00600558"/>
    <w:rsid w:val="006266A6"/>
    <w:rsid w:val="006267C4"/>
    <w:rsid w:val="00631317"/>
    <w:rsid w:val="0064075C"/>
    <w:rsid w:val="00650181"/>
    <w:rsid w:val="0065110E"/>
    <w:rsid w:val="00652B96"/>
    <w:rsid w:val="00675AE0"/>
    <w:rsid w:val="006773DF"/>
    <w:rsid w:val="00685B7C"/>
    <w:rsid w:val="00695A77"/>
    <w:rsid w:val="00696DD2"/>
    <w:rsid w:val="006A3CF7"/>
    <w:rsid w:val="006A67BE"/>
    <w:rsid w:val="006B482D"/>
    <w:rsid w:val="006C0D0B"/>
    <w:rsid w:val="006C146B"/>
    <w:rsid w:val="006C1697"/>
    <w:rsid w:val="006E191B"/>
    <w:rsid w:val="006E4E18"/>
    <w:rsid w:val="006E577F"/>
    <w:rsid w:val="006F4C79"/>
    <w:rsid w:val="0073184C"/>
    <w:rsid w:val="00731AF2"/>
    <w:rsid w:val="00740374"/>
    <w:rsid w:val="00742276"/>
    <w:rsid w:val="00766CC2"/>
    <w:rsid w:val="00774169"/>
    <w:rsid w:val="00775F30"/>
    <w:rsid w:val="007801F2"/>
    <w:rsid w:val="007858C0"/>
    <w:rsid w:val="00785FF7"/>
    <w:rsid w:val="00795E80"/>
    <w:rsid w:val="007A0300"/>
    <w:rsid w:val="007A0DD8"/>
    <w:rsid w:val="007B1091"/>
    <w:rsid w:val="007C01CA"/>
    <w:rsid w:val="007C7B79"/>
    <w:rsid w:val="007D5D68"/>
    <w:rsid w:val="007D6CCB"/>
    <w:rsid w:val="007E0AF2"/>
    <w:rsid w:val="007F306B"/>
    <w:rsid w:val="007F5CEF"/>
    <w:rsid w:val="0080108C"/>
    <w:rsid w:val="00802B41"/>
    <w:rsid w:val="00810323"/>
    <w:rsid w:val="00821017"/>
    <w:rsid w:val="00833FB0"/>
    <w:rsid w:val="00837A63"/>
    <w:rsid w:val="008402C1"/>
    <w:rsid w:val="00843CAF"/>
    <w:rsid w:val="00853053"/>
    <w:rsid w:val="00867EBD"/>
    <w:rsid w:val="00886373"/>
    <w:rsid w:val="00891074"/>
    <w:rsid w:val="008A2134"/>
    <w:rsid w:val="008A2851"/>
    <w:rsid w:val="008A6BD3"/>
    <w:rsid w:val="008B2D0A"/>
    <w:rsid w:val="008B7809"/>
    <w:rsid w:val="008C1951"/>
    <w:rsid w:val="008D500E"/>
    <w:rsid w:val="008E0DA9"/>
    <w:rsid w:val="008E688B"/>
    <w:rsid w:val="008F44FC"/>
    <w:rsid w:val="00903F06"/>
    <w:rsid w:val="00913BC2"/>
    <w:rsid w:val="009239E8"/>
    <w:rsid w:val="00941DF3"/>
    <w:rsid w:val="00962830"/>
    <w:rsid w:val="00965382"/>
    <w:rsid w:val="009713AF"/>
    <w:rsid w:val="00976DF6"/>
    <w:rsid w:val="009775D2"/>
    <w:rsid w:val="009806C9"/>
    <w:rsid w:val="00980F22"/>
    <w:rsid w:val="00984664"/>
    <w:rsid w:val="00991633"/>
    <w:rsid w:val="009A5296"/>
    <w:rsid w:val="009B27DD"/>
    <w:rsid w:val="009B5E11"/>
    <w:rsid w:val="009C01A0"/>
    <w:rsid w:val="009E4A1A"/>
    <w:rsid w:val="009E5D0B"/>
    <w:rsid w:val="00A047D9"/>
    <w:rsid w:val="00A3064A"/>
    <w:rsid w:val="00A34441"/>
    <w:rsid w:val="00A348FC"/>
    <w:rsid w:val="00A3534F"/>
    <w:rsid w:val="00A4024E"/>
    <w:rsid w:val="00A45E2C"/>
    <w:rsid w:val="00A4780B"/>
    <w:rsid w:val="00A60988"/>
    <w:rsid w:val="00A674F6"/>
    <w:rsid w:val="00A67D19"/>
    <w:rsid w:val="00A70C22"/>
    <w:rsid w:val="00A82826"/>
    <w:rsid w:val="00A913E6"/>
    <w:rsid w:val="00AA7CEC"/>
    <w:rsid w:val="00AB6F74"/>
    <w:rsid w:val="00AC02F1"/>
    <w:rsid w:val="00AC4ED3"/>
    <w:rsid w:val="00AC7743"/>
    <w:rsid w:val="00AD6ECA"/>
    <w:rsid w:val="00AD72BF"/>
    <w:rsid w:val="00B0711E"/>
    <w:rsid w:val="00B0713C"/>
    <w:rsid w:val="00B17048"/>
    <w:rsid w:val="00B33864"/>
    <w:rsid w:val="00B46AC5"/>
    <w:rsid w:val="00B76C29"/>
    <w:rsid w:val="00B8793D"/>
    <w:rsid w:val="00BA507B"/>
    <w:rsid w:val="00BA6CE9"/>
    <w:rsid w:val="00BA726A"/>
    <w:rsid w:val="00BB6343"/>
    <w:rsid w:val="00BC7F7C"/>
    <w:rsid w:val="00BD102C"/>
    <w:rsid w:val="00BE5467"/>
    <w:rsid w:val="00BF2FF1"/>
    <w:rsid w:val="00C02892"/>
    <w:rsid w:val="00C050F2"/>
    <w:rsid w:val="00C11EF0"/>
    <w:rsid w:val="00C1262F"/>
    <w:rsid w:val="00C223F0"/>
    <w:rsid w:val="00C33F65"/>
    <w:rsid w:val="00C347B2"/>
    <w:rsid w:val="00C34C34"/>
    <w:rsid w:val="00C37506"/>
    <w:rsid w:val="00C42632"/>
    <w:rsid w:val="00C50DE3"/>
    <w:rsid w:val="00C52BD7"/>
    <w:rsid w:val="00C57919"/>
    <w:rsid w:val="00C600C1"/>
    <w:rsid w:val="00C60C65"/>
    <w:rsid w:val="00C63DF3"/>
    <w:rsid w:val="00C71C7D"/>
    <w:rsid w:val="00C74BFE"/>
    <w:rsid w:val="00C75B60"/>
    <w:rsid w:val="00C76141"/>
    <w:rsid w:val="00C8190A"/>
    <w:rsid w:val="00C8682B"/>
    <w:rsid w:val="00C9107A"/>
    <w:rsid w:val="00C938DB"/>
    <w:rsid w:val="00CB7545"/>
    <w:rsid w:val="00CC0D31"/>
    <w:rsid w:val="00CC2433"/>
    <w:rsid w:val="00CC3A78"/>
    <w:rsid w:val="00CC49F8"/>
    <w:rsid w:val="00CC4A5F"/>
    <w:rsid w:val="00CC7A1E"/>
    <w:rsid w:val="00CD0985"/>
    <w:rsid w:val="00CD40C8"/>
    <w:rsid w:val="00CF2DB7"/>
    <w:rsid w:val="00CF367B"/>
    <w:rsid w:val="00CF5C08"/>
    <w:rsid w:val="00D013D8"/>
    <w:rsid w:val="00D01CC3"/>
    <w:rsid w:val="00D1265C"/>
    <w:rsid w:val="00D140F9"/>
    <w:rsid w:val="00D17064"/>
    <w:rsid w:val="00D17F79"/>
    <w:rsid w:val="00D34308"/>
    <w:rsid w:val="00D3450D"/>
    <w:rsid w:val="00D431F9"/>
    <w:rsid w:val="00D4411A"/>
    <w:rsid w:val="00D51286"/>
    <w:rsid w:val="00D64C63"/>
    <w:rsid w:val="00D67A11"/>
    <w:rsid w:val="00D67C26"/>
    <w:rsid w:val="00D70228"/>
    <w:rsid w:val="00D75D16"/>
    <w:rsid w:val="00D76249"/>
    <w:rsid w:val="00D834FC"/>
    <w:rsid w:val="00D853FD"/>
    <w:rsid w:val="00D8565F"/>
    <w:rsid w:val="00D91047"/>
    <w:rsid w:val="00DA6152"/>
    <w:rsid w:val="00DB745A"/>
    <w:rsid w:val="00DB7FFD"/>
    <w:rsid w:val="00DC01F5"/>
    <w:rsid w:val="00DC6615"/>
    <w:rsid w:val="00DC7532"/>
    <w:rsid w:val="00DD3C46"/>
    <w:rsid w:val="00DD4DE5"/>
    <w:rsid w:val="00DF2B82"/>
    <w:rsid w:val="00DF320A"/>
    <w:rsid w:val="00E007CE"/>
    <w:rsid w:val="00E042A9"/>
    <w:rsid w:val="00E06B81"/>
    <w:rsid w:val="00E15A9E"/>
    <w:rsid w:val="00E36147"/>
    <w:rsid w:val="00E418B9"/>
    <w:rsid w:val="00E4711F"/>
    <w:rsid w:val="00E54D04"/>
    <w:rsid w:val="00E5569E"/>
    <w:rsid w:val="00E557DC"/>
    <w:rsid w:val="00E73F43"/>
    <w:rsid w:val="00E74797"/>
    <w:rsid w:val="00E94596"/>
    <w:rsid w:val="00EA1576"/>
    <w:rsid w:val="00EB052B"/>
    <w:rsid w:val="00EB7F91"/>
    <w:rsid w:val="00EC7525"/>
    <w:rsid w:val="00EF01FE"/>
    <w:rsid w:val="00EF315E"/>
    <w:rsid w:val="00EF7D6A"/>
    <w:rsid w:val="00F1438E"/>
    <w:rsid w:val="00F31448"/>
    <w:rsid w:val="00F42F00"/>
    <w:rsid w:val="00F550BD"/>
    <w:rsid w:val="00F56633"/>
    <w:rsid w:val="00F70540"/>
    <w:rsid w:val="00F7123B"/>
    <w:rsid w:val="00F71305"/>
    <w:rsid w:val="00F742FE"/>
    <w:rsid w:val="00F80E93"/>
    <w:rsid w:val="00F952F9"/>
    <w:rsid w:val="00FA2E03"/>
    <w:rsid w:val="00FA5496"/>
    <w:rsid w:val="00FB0CAA"/>
    <w:rsid w:val="00FB4E0B"/>
    <w:rsid w:val="00FD47F4"/>
    <w:rsid w:val="00FD4DCF"/>
    <w:rsid w:val="00FE3ADF"/>
    <w:rsid w:val="00FF65FF"/>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93E0"/>
  <w15:docId w15:val="{8C1F2C75-CBEC-4CCC-9DFA-CCB7BD9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70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link w:val="Bodytext30"/>
    <w:rsid w:val="005A1EE2"/>
    <w:rPr>
      <w:sz w:val="21"/>
      <w:szCs w:val="21"/>
      <w:shd w:val="clear" w:color="auto" w:fill="FFFFFF"/>
    </w:rPr>
  </w:style>
  <w:style w:type="paragraph" w:customStyle="1" w:styleId="Bodytext30">
    <w:name w:val="Body text (3)"/>
    <w:basedOn w:val="Normalny"/>
    <w:link w:val="Bodytext3"/>
    <w:rsid w:val="005A1EE2"/>
    <w:pPr>
      <w:shd w:val="clear" w:color="auto" w:fill="FFFFFF"/>
      <w:spacing w:before="120" w:line="293" w:lineRule="exact"/>
      <w:ind w:hanging="420"/>
      <w:jc w:val="both"/>
    </w:pPr>
    <w:rPr>
      <w:rFonts w:asciiTheme="minorHAnsi" w:eastAsiaTheme="minorHAnsi" w:hAnsiTheme="minorHAnsi" w:cstheme="minorBidi"/>
      <w:sz w:val="21"/>
      <w:szCs w:val="21"/>
      <w:lang w:eastAsia="en-US"/>
    </w:rPr>
  </w:style>
  <w:style w:type="paragraph" w:styleId="Akapitzlist">
    <w:name w:val="List Paragraph"/>
    <w:basedOn w:val="Normalny"/>
    <w:uiPriority w:val="34"/>
    <w:qFormat/>
    <w:rsid w:val="005A1EE2"/>
    <w:pPr>
      <w:ind w:left="720"/>
      <w:contextualSpacing/>
    </w:pPr>
  </w:style>
  <w:style w:type="paragraph" w:styleId="Stopka">
    <w:name w:val="footer"/>
    <w:basedOn w:val="Normalny"/>
    <w:link w:val="StopkaZnak"/>
    <w:uiPriority w:val="99"/>
    <w:unhideWhenUsed/>
    <w:rsid w:val="005A1EE2"/>
    <w:pPr>
      <w:tabs>
        <w:tab w:val="center" w:pos="4536"/>
        <w:tab w:val="right" w:pos="9072"/>
      </w:tabs>
    </w:pPr>
  </w:style>
  <w:style w:type="character" w:customStyle="1" w:styleId="StopkaZnak">
    <w:name w:val="Stopka Znak"/>
    <w:basedOn w:val="Domylnaczcionkaakapitu"/>
    <w:link w:val="Stopka"/>
    <w:uiPriority w:val="99"/>
    <w:rsid w:val="005A1EE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Parkita</dc:creator>
  <cp:keywords/>
  <dc:description/>
  <cp:lastModifiedBy>Ayham Hammour</cp:lastModifiedBy>
  <cp:revision>2</cp:revision>
  <dcterms:created xsi:type="dcterms:W3CDTF">2022-09-05T22:30:00Z</dcterms:created>
  <dcterms:modified xsi:type="dcterms:W3CDTF">2022-09-05T22:30:00Z</dcterms:modified>
</cp:coreProperties>
</file>