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765793">
        <w:t xml:space="preserve"> </w:t>
      </w:r>
      <w:r w:rsidR="00F632FA">
        <w:t>Sztuki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C650F5">
        <w:rPr>
          <w:rFonts w:eastAsia="Times New Roman"/>
          <w:bCs/>
        </w:rPr>
        <w:t xml:space="preserve"> </w:t>
      </w:r>
      <w:r w:rsidR="00F632FA">
        <w:rPr>
          <w:rFonts w:eastAsia="Times New Roman"/>
          <w:bCs/>
        </w:rPr>
        <w:t>Sztuki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Kierunek</w:t>
      </w:r>
      <w:r w:rsidR="00131EA9">
        <w:rPr>
          <w:rFonts w:eastAsia="Times New Roman"/>
          <w:bCs/>
        </w:rPr>
        <w:t>:</w:t>
      </w:r>
      <w:bookmarkStart w:id="0" w:name="_GoBack"/>
      <w:bookmarkEnd w:id="0"/>
      <w:r w:rsidRPr="00AC6BFD">
        <w:rPr>
          <w:rFonts w:eastAsia="Times New Roman"/>
          <w:bCs/>
        </w:rPr>
        <w:t xml:space="preserve"> </w:t>
      </w:r>
      <w:r w:rsidR="00514F78">
        <w:rPr>
          <w:rFonts w:eastAsia="Times New Roman"/>
          <w:bCs/>
        </w:rPr>
        <w:t>Wzornictwo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E"/>
    <w:rsid w:val="00131EA9"/>
    <w:rsid w:val="002365C9"/>
    <w:rsid w:val="002A0FE7"/>
    <w:rsid w:val="00514F78"/>
    <w:rsid w:val="00613992"/>
    <w:rsid w:val="00650CD6"/>
    <w:rsid w:val="007118F0"/>
    <w:rsid w:val="00765793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6361F4"/>
  <w15:docId w15:val="{9A14D12D-CB8B-4B7A-BDD2-39F6E44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Barbara Migaszewska</cp:lastModifiedBy>
  <cp:revision>3</cp:revision>
  <cp:lastPrinted>2019-04-11T07:32:00Z</cp:lastPrinted>
  <dcterms:created xsi:type="dcterms:W3CDTF">2022-08-25T12:20:00Z</dcterms:created>
  <dcterms:modified xsi:type="dcterms:W3CDTF">2022-08-25T12:23:00Z</dcterms:modified>
</cp:coreProperties>
</file>